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D5249" w14:textId="77777777" w:rsidR="007D1A15" w:rsidRDefault="00000000">
      <w:pPr>
        <w:pStyle w:val="1"/>
        <w:spacing w:before="68"/>
        <w:ind w:right="426"/>
      </w:pPr>
      <w:r>
        <w:rPr>
          <w:spacing w:val="-2"/>
        </w:rPr>
        <w:t>СИЛЛАБУС</w:t>
      </w:r>
    </w:p>
    <w:p w14:paraId="63CAB7B9" w14:textId="77777777" w:rsidR="007D1A15" w:rsidRDefault="00000000">
      <w:pPr>
        <w:pStyle w:val="a3"/>
        <w:spacing w:before="1"/>
        <w:ind w:left="2741" w:right="2229" w:firstLine="624"/>
      </w:pPr>
      <w:r>
        <w:t xml:space="preserve">Осенний семестр </w:t>
      </w:r>
      <w:proofErr w:type="gramStart"/>
      <w:r>
        <w:t>2025-2026</w:t>
      </w:r>
      <w:proofErr w:type="gramEnd"/>
      <w:r>
        <w:t xml:space="preserve"> учебного года Образовательная</w:t>
      </w:r>
      <w:r>
        <w:rPr>
          <w:spacing w:val="-13"/>
        </w:rPr>
        <w:t xml:space="preserve"> </w:t>
      </w:r>
      <w:r>
        <w:t>программа</w:t>
      </w:r>
      <w:r>
        <w:rPr>
          <w:spacing w:val="-11"/>
        </w:rPr>
        <w:t xml:space="preserve"> </w:t>
      </w:r>
      <w:r>
        <w:t>Землеустройство</w:t>
      </w:r>
      <w:r>
        <w:rPr>
          <w:spacing w:val="-11"/>
        </w:rPr>
        <w:t xml:space="preserve"> </w:t>
      </w:r>
      <w:r>
        <w:t>6B07303</w:t>
      </w:r>
    </w:p>
    <w:p w14:paraId="72F72220" w14:textId="77777777" w:rsidR="007D1A15" w:rsidRDefault="00000000">
      <w:pPr>
        <w:pStyle w:val="a3"/>
        <w:ind w:left="3699"/>
      </w:pPr>
      <w:r>
        <w:t>4</w:t>
      </w:r>
      <w:r>
        <w:rPr>
          <w:spacing w:val="-3"/>
        </w:rPr>
        <w:t xml:space="preserve"> </w:t>
      </w:r>
      <w:r>
        <w:t>курс,</w:t>
      </w:r>
      <w:r>
        <w:rPr>
          <w:spacing w:val="-3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семестр,</w:t>
      </w:r>
      <w:r>
        <w:rPr>
          <w:spacing w:val="-4"/>
        </w:rPr>
        <w:t xml:space="preserve"> </w:t>
      </w:r>
      <w:r>
        <w:t>очное</w:t>
      </w:r>
      <w:r>
        <w:rPr>
          <w:spacing w:val="-6"/>
        </w:rPr>
        <w:t xml:space="preserve"> </w:t>
      </w:r>
      <w:r>
        <w:rPr>
          <w:spacing w:val="-2"/>
        </w:rPr>
        <w:t>отделение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7"/>
        <w:gridCol w:w="1479"/>
        <w:gridCol w:w="463"/>
        <w:gridCol w:w="1099"/>
        <w:gridCol w:w="1452"/>
        <w:gridCol w:w="446"/>
        <w:gridCol w:w="640"/>
        <w:gridCol w:w="1269"/>
        <w:gridCol w:w="1859"/>
      </w:tblGrid>
      <w:tr w:rsidR="007D1A15" w14:paraId="1CBF9599" w14:textId="77777777">
        <w:trPr>
          <w:trHeight w:val="266"/>
        </w:trPr>
        <w:tc>
          <w:tcPr>
            <w:tcW w:w="2007" w:type="dxa"/>
            <w:vMerge w:val="restart"/>
            <w:shd w:val="clear" w:color="auto" w:fill="DBE4F0"/>
          </w:tcPr>
          <w:p w14:paraId="0DE51160" w14:textId="77777777" w:rsidR="007D1A15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ID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название </w:t>
            </w:r>
            <w:r>
              <w:rPr>
                <w:b/>
                <w:spacing w:val="-2"/>
                <w:sz w:val="20"/>
              </w:rPr>
              <w:t>дисциплины</w:t>
            </w:r>
          </w:p>
        </w:tc>
        <w:tc>
          <w:tcPr>
            <w:tcW w:w="1942" w:type="dxa"/>
            <w:gridSpan w:val="2"/>
            <w:vMerge w:val="restart"/>
            <w:shd w:val="clear" w:color="auto" w:fill="DBE4F0"/>
          </w:tcPr>
          <w:p w14:paraId="27D84B25" w14:textId="77777777" w:rsidR="007D1A15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Самостоятельная </w:t>
            </w:r>
            <w:r>
              <w:rPr>
                <w:b/>
                <w:sz w:val="20"/>
              </w:rPr>
              <w:t xml:space="preserve">работа студента </w:t>
            </w:r>
            <w:r>
              <w:rPr>
                <w:b/>
                <w:spacing w:val="-2"/>
                <w:sz w:val="20"/>
              </w:rPr>
              <w:t>(СРС)</w:t>
            </w:r>
          </w:p>
        </w:tc>
        <w:tc>
          <w:tcPr>
            <w:tcW w:w="3637" w:type="dxa"/>
            <w:gridSpan w:val="4"/>
            <w:shd w:val="clear" w:color="auto" w:fill="DBE4F0"/>
          </w:tcPr>
          <w:p w14:paraId="2FC797EB" w14:textId="77777777" w:rsidR="007D1A15" w:rsidRDefault="00000000">
            <w:pPr>
              <w:pStyle w:val="TableParagraph"/>
              <w:ind w:left="839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кредитов</w:t>
            </w:r>
          </w:p>
        </w:tc>
        <w:tc>
          <w:tcPr>
            <w:tcW w:w="1269" w:type="dxa"/>
            <w:vMerge w:val="restart"/>
            <w:shd w:val="clear" w:color="auto" w:fill="DBE4F0"/>
          </w:tcPr>
          <w:p w14:paraId="171BE52B" w14:textId="77777777" w:rsidR="007D1A15" w:rsidRDefault="00000000">
            <w:pPr>
              <w:pStyle w:val="TableParagraph"/>
              <w:ind w:left="116" w:right="10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Общее </w:t>
            </w:r>
            <w:r>
              <w:rPr>
                <w:b/>
                <w:spacing w:val="-2"/>
                <w:sz w:val="20"/>
              </w:rPr>
              <w:t>количество кредитов</w:t>
            </w:r>
          </w:p>
        </w:tc>
        <w:tc>
          <w:tcPr>
            <w:tcW w:w="1859" w:type="dxa"/>
            <w:vMerge w:val="restart"/>
            <w:shd w:val="clear" w:color="auto" w:fill="DBE4F0"/>
          </w:tcPr>
          <w:p w14:paraId="24337173" w14:textId="77777777" w:rsidR="007D1A15" w:rsidRDefault="00000000">
            <w:pPr>
              <w:pStyle w:val="TableParagraph"/>
              <w:ind w:left="117" w:right="1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Самостоятельная </w:t>
            </w:r>
            <w:r>
              <w:rPr>
                <w:b/>
                <w:sz w:val="20"/>
              </w:rPr>
              <w:t xml:space="preserve">работа студента </w:t>
            </w:r>
            <w:r>
              <w:rPr>
                <w:b/>
                <w:spacing w:val="-4"/>
                <w:sz w:val="20"/>
              </w:rPr>
              <w:t>под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руководством преподавателя</w:t>
            </w:r>
          </w:p>
          <w:p w14:paraId="6493FF8C" w14:textId="77777777" w:rsidR="007D1A15" w:rsidRDefault="00000000">
            <w:pPr>
              <w:pStyle w:val="TableParagraph"/>
              <w:spacing w:line="209" w:lineRule="exact"/>
              <w:ind w:left="1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(СРСП)</w:t>
            </w:r>
          </w:p>
        </w:tc>
      </w:tr>
      <w:tr w:rsidR="007D1A15" w14:paraId="591A14B3" w14:textId="77777777">
        <w:trPr>
          <w:trHeight w:val="1103"/>
        </w:trPr>
        <w:tc>
          <w:tcPr>
            <w:tcW w:w="2007" w:type="dxa"/>
            <w:vMerge/>
            <w:tcBorders>
              <w:top w:val="nil"/>
            </w:tcBorders>
            <w:shd w:val="clear" w:color="auto" w:fill="DBE4F0"/>
          </w:tcPr>
          <w:p w14:paraId="7CDACC18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gridSpan w:val="2"/>
            <w:vMerge/>
            <w:tcBorders>
              <w:top w:val="nil"/>
            </w:tcBorders>
            <w:shd w:val="clear" w:color="auto" w:fill="DBE4F0"/>
          </w:tcPr>
          <w:p w14:paraId="70D4B9CA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shd w:val="clear" w:color="auto" w:fill="DBE4F0"/>
          </w:tcPr>
          <w:p w14:paraId="2BE86B00" w14:textId="77777777" w:rsidR="007D1A15" w:rsidRDefault="00000000">
            <w:pPr>
              <w:pStyle w:val="TableParagraph"/>
              <w:ind w:left="407" w:right="189" w:hanging="2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Лекции </w:t>
            </w:r>
            <w:r>
              <w:rPr>
                <w:b/>
                <w:spacing w:val="-4"/>
                <w:sz w:val="20"/>
              </w:rPr>
              <w:t>(Л)</w:t>
            </w:r>
          </w:p>
        </w:tc>
        <w:tc>
          <w:tcPr>
            <w:tcW w:w="1452" w:type="dxa"/>
            <w:shd w:val="clear" w:color="auto" w:fill="DBE4F0"/>
          </w:tcPr>
          <w:p w14:paraId="0E5DB924" w14:textId="77777777" w:rsidR="007D1A15" w:rsidRDefault="00000000">
            <w:pPr>
              <w:pStyle w:val="TableParagraph"/>
              <w:ind w:left="143" w:hanging="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Семинарские </w:t>
            </w:r>
            <w:r>
              <w:rPr>
                <w:b/>
                <w:sz w:val="20"/>
              </w:rPr>
              <w:t>занятия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(СЗ)</w:t>
            </w:r>
          </w:p>
        </w:tc>
        <w:tc>
          <w:tcPr>
            <w:tcW w:w="1086" w:type="dxa"/>
            <w:gridSpan w:val="2"/>
            <w:shd w:val="clear" w:color="auto" w:fill="DBE4F0"/>
          </w:tcPr>
          <w:p w14:paraId="3C946143" w14:textId="77777777" w:rsidR="007D1A15" w:rsidRDefault="00000000">
            <w:pPr>
              <w:pStyle w:val="TableParagraph"/>
              <w:ind w:left="178" w:right="172" w:firstLine="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Лаб. </w:t>
            </w:r>
            <w:r>
              <w:rPr>
                <w:b/>
                <w:spacing w:val="-2"/>
                <w:sz w:val="20"/>
              </w:rPr>
              <w:t xml:space="preserve">занятия </w:t>
            </w:r>
            <w:r>
              <w:rPr>
                <w:b/>
                <w:spacing w:val="-4"/>
                <w:sz w:val="20"/>
              </w:rPr>
              <w:t>(ЛЗ)</w:t>
            </w:r>
          </w:p>
        </w:tc>
        <w:tc>
          <w:tcPr>
            <w:tcW w:w="1269" w:type="dxa"/>
            <w:vMerge/>
            <w:tcBorders>
              <w:top w:val="nil"/>
            </w:tcBorders>
            <w:shd w:val="clear" w:color="auto" w:fill="DBE4F0"/>
          </w:tcPr>
          <w:p w14:paraId="2364103F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1859" w:type="dxa"/>
            <w:vMerge/>
            <w:tcBorders>
              <w:top w:val="nil"/>
            </w:tcBorders>
            <w:shd w:val="clear" w:color="auto" w:fill="DBE4F0"/>
          </w:tcPr>
          <w:p w14:paraId="50D0109C" w14:textId="77777777" w:rsidR="007D1A15" w:rsidRDefault="007D1A15">
            <w:pPr>
              <w:rPr>
                <w:sz w:val="2"/>
                <w:szCs w:val="2"/>
              </w:rPr>
            </w:pPr>
          </w:p>
        </w:tc>
      </w:tr>
      <w:tr w:rsidR="007D1A15" w14:paraId="2C45BEE7" w14:textId="77777777">
        <w:trPr>
          <w:trHeight w:val="1149"/>
        </w:trPr>
        <w:tc>
          <w:tcPr>
            <w:tcW w:w="2007" w:type="dxa"/>
          </w:tcPr>
          <w:p w14:paraId="589903AC" w14:textId="77777777" w:rsidR="007D1A15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101088,</w:t>
            </w:r>
          </w:p>
          <w:p w14:paraId="012EC5DD" w14:textId="77777777" w:rsidR="007D1A15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Государственные </w:t>
            </w:r>
            <w:r>
              <w:rPr>
                <w:b/>
                <w:sz w:val="20"/>
              </w:rPr>
              <w:t>услуги в сфере</w:t>
            </w:r>
          </w:p>
          <w:p w14:paraId="7A6963BB" w14:textId="77777777" w:rsidR="007D1A15" w:rsidRDefault="00000000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земельных отношений</w:t>
            </w:r>
          </w:p>
        </w:tc>
        <w:tc>
          <w:tcPr>
            <w:tcW w:w="1942" w:type="dxa"/>
            <w:gridSpan w:val="2"/>
          </w:tcPr>
          <w:p w14:paraId="382402D5" w14:textId="77777777" w:rsidR="007D1A15" w:rsidRDefault="00000000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099" w:type="dxa"/>
          </w:tcPr>
          <w:p w14:paraId="588D7B2C" w14:textId="77777777" w:rsidR="007D1A15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452" w:type="dxa"/>
          </w:tcPr>
          <w:p w14:paraId="46BB2000" w14:textId="77777777" w:rsidR="007D1A15" w:rsidRDefault="00000000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086" w:type="dxa"/>
            <w:gridSpan w:val="2"/>
          </w:tcPr>
          <w:p w14:paraId="13C771C0" w14:textId="77777777" w:rsidR="007D1A15" w:rsidRDefault="00000000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269" w:type="dxa"/>
          </w:tcPr>
          <w:p w14:paraId="65638CBE" w14:textId="77777777" w:rsidR="007D1A15" w:rsidRDefault="00000000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859" w:type="dxa"/>
          </w:tcPr>
          <w:p w14:paraId="371B457E" w14:textId="77777777" w:rsidR="007D1A15" w:rsidRDefault="00000000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7D1A15" w14:paraId="067F6B28" w14:textId="77777777">
        <w:trPr>
          <w:trHeight w:val="229"/>
        </w:trPr>
        <w:tc>
          <w:tcPr>
            <w:tcW w:w="10714" w:type="dxa"/>
            <w:gridSpan w:val="9"/>
            <w:shd w:val="clear" w:color="auto" w:fill="DBE4F0"/>
          </w:tcPr>
          <w:p w14:paraId="0AB96C61" w14:textId="77777777" w:rsidR="007D1A15" w:rsidRDefault="00000000">
            <w:pPr>
              <w:pStyle w:val="TableParagraph"/>
              <w:spacing w:line="210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АКАДЕМИЧЕСКАЯ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ИНФОРМАЦИЯ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ДИСЦИПЛИНЕ</w:t>
            </w:r>
          </w:p>
        </w:tc>
      </w:tr>
      <w:tr w:rsidR="007D1A15" w14:paraId="65C1A628" w14:textId="77777777">
        <w:trPr>
          <w:trHeight w:val="460"/>
        </w:trPr>
        <w:tc>
          <w:tcPr>
            <w:tcW w:w="2007" w:type="dxa"/>
          </w:tcPr>
          <w:p w14:paraId="613E8D8F" w14:textId="77777777" w:rsidR="007D1A15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Тип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обучения</w:t>
            </w:r>
          </w:p>
        </w:tc>
        <w:tc>
          <w:tcPr>
            <w:tcW w:w="1479" w:type="dxa"/>
          </w:tcPr>
          <w:p w14:paraId="37C99159" w14:textId="77777777" w:rsidR="007D1A15" w:rsidRDefault="00000000">
            <w:pPr>
              <w:pStyle w:val="TableParagraph"/>
              <w:spacing w:line="230" w:lineRule="atLeas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Цикл, компонент</w:t>
            </w:r>
          </w:p>
        </w:tc>
        <w:tc>
          <w:tcPr>
            <w:tcW w:w="1562" w:type="dxa"/>
            <w:gridSpan w:val="2"/>
          </w:tcPr>
          <w:p w14:paraId="4AD9DA79" w14:textId="77777777" w:rsidR="007D1A15" w:rsidRDefault="00000000"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Типы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лекций</w:t>
            </w:r>
          </w:p>
        </w:tc>
        <w:tc>
          <w:tcPr>
            <w:tcW w:w="2538" w:type="dxa"/>
            <w:gridSpan w:val="3"/>
          </w:tcPr>
          <w:p w14:paraId="229F3750" w14:textId="77777777" w:rsidR="007D1A15" w:rsidRDefault="00000000">
            <w:pPr>
              <w:pStyle w:val="TableParagraph"/>
              <w:spacing w:line="230" w:lineRule="atLeast"/>
              <w:ind w:left="115" w:right="661"/>
              <w:rPr>
                <w:b/>
                <w:sz w:val="20"/>
              </w:rPr>
            </w:pPr>
            <w:r>
              <w:rPr>
                <w:b/>
                <w:sz w:val="20"/>
              </w:rPr>
              <w:t>Типы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семинарских </w:t>
            </w:r>
            <w:r>
              <w:rPr>
                <w:b/>
                <w:spacing w:val="-2"/>
                <w:sz w:val="20"/>
              </w:rPr>
              <w:t>занятий</w:t>
            </w:r>
          </w:p>
        </w:tc>
        <w:tc>
          <w:tcPr>
            <w:tcW w:w="3128" w:type="dxa"/>
            <w:gridSpan w:val="2"/>
          </w:tcPr>
          <w:p w14:paraId="5119CC5B" w14:textId="77777777" w:rsidR="007D1A15" w:rsidRDefault="00000000">
            <w:pPr>
              <w:pStyle w:val="TableParagraph"/>
              <w:spacing w:line="230" w:lineRule="atLeast"/>
              <w:ind w:left="116"/>
              <w:rPr>
                <w:b/>
                <w:sz w:val="20"/>
              </w:rPr>
            </w:pPr>
            <w:r>
              <w:rPr>
                <w:b/>
                <w:sz w:val="20"/>
              </w:rPr>
              <w:t>Тип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платформа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итогового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</w:tr>
      <w:tr w:rsidR="007D1A15" w14:paraId="232391DE" w14:textId="77777777">
        <w:trPr>
          <w:trHeight w:val="921"/>
        </w:trPr>
        <w:tc>
          <w:tcPr>
            <w:tcW w:w="2007" w:type="dxa"/>
          </w:tcPr>
          <w:p w14:paraId="51104A56" w14:textId="77777777" w:rsidR="007D1A15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2"/>
                <w:sz w:val="20"/>
              </w:rPr>
              <w:t>Офлайн</w:t>
            </w:r>
          </w:p>
        </w:tc>
        <w:tc>
          <w:tcPr>
            <w:tcW w:w="1479" w:type="dxa"/>
          </w:tcPr>
          <w:p w14:paraId="79009E1B" w14:textId="77777777" w:rsidR="007D1A15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5"/>
                <w:sz w:val="20"/>
              </w:rPr>
              <w:t>БД,</w:t>
            </w:r>
          </w:p>
          <w:p w14:paraId="27BE5BFC" w14:textId="77777777" w:rsidR="007D1A15" w:rsidRDefault="00000000">
            <w:pPr>
              <w:pStyle w:val="TableParagraph"/>
              <w:ind w:right="432"/>
              <w:rPr>
                <w:sz w:val="20"/>
              </w:rPr>
            </w:pPr>
            <w:r>
              <w:rPr>
                <w:spacing w:val="-2"/>
                <w:sz w:val="20"/>
              </w:rPr>
              <w:t>компонент выбора</w:t>
            </w:r>
          </w:p>
        </w:tc>
        <w:tc>
          <w:tcPr>
            <w:tcW w:w="1562" w:type="dxa"/>
            <w:gridSpan w:val="2"/>
          </w:tcPr>
          <w:p w14:paraId="4CDB94DC" w14:textId="77777777" w:rsidR="007D1A15" w:rsidRDefault="00000000">
            <w:pPr>
              <w:pStyle w:val="TableParagraph"/>
              <w:spacing w:line="230" w:lineRule="atLeas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Классический обзор, аналитическая лекция</w:t>
            </w:r>
          </w:p>
        </w:tc>
        <w:tc>
          <w:tcPr>
            <w:tcW w:w="2538" w:type="dxa"/>
            <w:gridSpan w:val="3"/>
          </w:tcPr>
          <w:p w14:paraId="1EEA8C3F" w14:textId="77777777" w:rsidR="007D1A15" w:rsidRDefault="00000000">
            <w:pPr>
              <w:pStyle w:val="TableParagraph"/>
              <w:spacing w:line="230" w:lineRule="atLeast"/>
              <w:ind w:left="115" w:right="289"/>
              <w:rPr>
                <w:sz w:val="20"/>
              </w:rPr>
            </w:pPr>
            <w:r>
              <w:rPr>
                <w:sz w:val="20"/>
              </w:rPr>
              <w:t>логические задания, подготовка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презентаций, тест-вопросы, эссе, подготовка реферата</w:t>
            </w:r>
          </w:p>
        </w:tc>
        <w:tc>
          <w:tcPr>
            <w:tcW w:w="3128" w:type="dxa"/>
            <w:gridSpan w:val="2"/>
            <w:vMerge w:val="restart"/>
          </w:tcPr>
          <w:p w14:paraId="27131BF0" w14:textId="77777777" w:rsidR="007D1A15" w:rsidRDefault="00000000">
            <w:pPr>
              <w:pStyle w:val="TableParagraph"/>
              <w:spacing w:before="1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Устно</w:t>
            </w:r>
          </w:p>
        </w:tc>
      </w:tr>
      <w:tr w:rsidR="007D1A15" w14:paraId="6D6DC4AC" w14:textId="77777777">
        <w:trPr>
          <w:trHeight w:val="230"/>
        </w:trPr>
        <w:tc>
          <w:tcPr>
            <w:tcW w:w="2007" w:type="dxa"/>
          </w:tcPr>
          <w:p w14:paraId="269FB6A9" w14:textId="77777777" w:rsidR="007D1A15" w:rsidRDefault="00000000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Лектор(ы)</w:t>
            </w:r>
          </w:p>
        </w:tc>
        <w:tc>
          <w:tcPr>
            <w:tcW w:w="5579" w:type="dxa"/>
            <w:gridSpan w:val="6"/>
          </w:tcPr>
          <w:p w14:paraId="582F3009" w14:textId="77777777" w:rsidR="007D1A15" w:rsidRDefault="0000000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Бакиров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Дархан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Абдиманапович</w:t>
            </w:r>
            <w:proofErr w:type="spellEnd"/>
          </w:p>
        </w:tc>
        <w:tc>
          <w:tcPr>
            <w:tcW w:w="3128" w:type="dxa"/>
            <w:gridSpan w:val="2"/>
            <w:vMerge/>
            <w:tcBorders>
              <w:top w:val="nil"/>
            </w:tcBorders>
          </w:tcPr>
          <w:p w14:paraId="25529D6A" w14:textId="77777777" w:rsidR="007D1A15" w:rsidRDefault="007D1A15">
            <w:pPr>
              <w:rPr>
                <w:sz w:val="2"/>
                <w:szCs w:val="2"/>
              </w:rPr>
            </w:pPr>
          </w:p>
        </w:tc>
      </w:tr>
      <w:tr w:rsidR="007D1A15" w14:paraId="039812EF" w14:textId="77777777">
        <w:trPr>
          <w:trHeight w:val="230"/>
        </w:trPr>
        <w:tc>
          <w:tcPr>
            <w:tcW w:w="2007" w:type="dxa"/>
          </w:tcPr>
          <w:p w14:paraId="271EDA2B" w14:textId="77777777" w:rsidR="007D1A15" w:rsidRDefault="00000000">
            <w:pPr>
              <w:pStyle w:val="TableParagraph"/>
              <w:spacing w:line="210" w:lineRule="exact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e-mail</w:t>
            </w:r>
            <w:proofErr w:type="spellEnd"/>
            <w:r>
              <w:rPr>
                <w:b/>
                <w:spacing w:val="-2"/>
                <w:sz w:val="20"/>
              </w:rPr>
              <w:t>:</w:t>
            </w:r>
          </w:p>
        </w:tc>
        <w:tc>
          <w:tcPr>
            <w:tcW w:w="5579" w:type="dxa"/>
            <w:gridSpan w:val="6"/>
          </w:tcPr>
          <w:p w14:paraId="65A47BCF" w14:textId="77777777" w:rsidR="007D1A15" w:rsidRDefault="007D1A15">
            <w:pPr>
              <w:pStyle w:val="TableParagraph"/>
              <w:spacing w:line="210" w:lineRule="exact"/>
              <w:rPr>
                <w:sz w:val="20"/>
              </w:rPr>
            </w:pPr>
            <w:hyperlink r:id="rId5">
              <w:r>
                <w:rPr>
                  <w:spacing w:val="-2"/>
                  <w:sz w:val="20"/>
                </w:rPr>
                <w:t>dbakirov@mail.ru</w:t>
              </w:r>
            </w:hyperlink>
          </w:p>
        </w:tc>
        <w:tc>
          <w:tcPr>
            <w:tcW w:w="3128" w:type="dxa"/>
            <w:gridSpan w:val="2"/>
            <w:vMerge/>
            <w:tcBorders>
              <w:top w:val="nil"/>
            </w:tcBorders>
          </w:tcPr>
          <w:p w14:paraId="722EAC62" w14:textId="77777777" w:rsidR="007D1A15" w:rsidRDefault="007D1A15">
            <w:pPr>
              <w:rPr>
                <w:sz w:val="2"/>
                <w:szCs w:val="2"/>
              </w:rPr>
            </w:pPr>
          </w:p>
        </w:tc>
      </w:tr>
      <w:tr w:rsidR="007D1A15" w14:paraId="64AAB550" w14:textId="77777777">
        <w:trPr>
          <w:trHeight w:val="230"/>
        </w:trPr>
        <w:tc>
          <w:tcPr>
            <w:tcW w:w="2007" w:type="dxa"/>
          </w:tcPr>
          <w:p w14:paraId="7C1AFA84" w14:textId="77777777" w:rsidR="007D1A15" w:rsidRDefault="00000000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Телефоны:</w:t>
            </w:r>
          </w:p>
        </w:tc>
        <w:tc>
          <w:tcPr>
            <w:tcW w:w="5579" w:type="dxa"/>
            <w:gridSpan w:val="6"/>
          </w:tcPr>
          <w:p w14:paraId="320993CA" w14:textId="77777777" w:rsidR="007D1A15" w:rsidRDefault="0000000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87018185494</w:t>
            </w:r>
          </w:p>
        </w:tc>
        <w:tc>
          <w:tcPr>
            <w:tcW w:w="3128" w:type="dxa"/>
            <w:gridSpan w:val="2"/>
            <w:vMerge/>
            <w:tcBorders>
              <w:top w:val="nil"/>
            </w:tcBorders>
          </w:tcPr>
          <w:p w14:paraId="34776D59" w14:textId="77777777" w:rsidR="007D1A15" w:rsidRDefault="007D1A15">
            <w:pPr>
              <w:rPr>
                <w:sz w:val="2"/>
                <w:szCs w:val="2"/>
              </w:rPr>
            </w:pPr>
          </w:p>
        </w:tc>
      </w:tr>
      <w:tr w:rsidR="007D1A15" w14:paraId="05B44ED7" w14:textId="77777777">
        <w:trPr>
          <w:trHeight w:val="230"/>
        </w:trPr>
        <w:tc>
          <w:tcPr>
            <w:tcW w:w="2007" w:type="dxa"/>
          </w:tcPr>
          <w:p w14:paraId="03FAB0EE" w14:textId="77777777" w:rsidR="007D1A15" w:rsidRDefault="00000000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Ассистент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(ы)</w:t>
            </w:r>
          </w:p>
        </w:tc>
        <w:tc>
          <w:tcPr>
            <w:tcW w:w="5579" w:type="dxa"/>
            <w:gridSpan w:val="6"/>
          </w:tcPr>
          <w:p w14:paraId="43625F65" w14:textId="77777777" w:rsidR="007D1A15" w:rsidRDefault="0000000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Бакиров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Дархан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Абдиманапович</w:t>
            </w:r>
            <w:proofErr w:type="spellEnd"/>
          </w:p>
        </w:tc>
        <w:tc>
          <w:tcPr>
            <w:tcW w:w="3128" w:type="dxa"/>
            <w:gridSpan w:val="2"/>
            <w:vMerge/>
            <w:tcBorders>
              <w:top w:val="nil"/>
            </w:tcBorders>
          </w:tcPr>
          <w:p w14:paraId="2FF283BA" w14:textId="77777777" w:rsidR="007D1A15" w:rsidRDefault="007D1A15">
            <w:pPr>
              <w:rPr>
                <w:sz w:val="2"/>
                <w:szCs w:val="2"/>
              </w:rPr>
            </w:pPr>
          </w:p>
        </w:tc>
      </w:tr>
      <w:tr w:rsidR="007D1A15" w14:paraId="635288BF" w14:textId="77777777">
        <w:trPr>
          <w:trHeight w:val="230"/>
        </w:trPr>
        <w:tc>
          <w:tcPr>
            <w:tcW w:w="2007" w:type="dxa"/>
          </w:tcPr>
          <w:p w14:paraId="71414088" w14:textId="77777777" w:rsidR="007D1A15" w:rsidRDefault="00000000">
            <w:pPr>
              <w:pStyle w:val="TableParagraph"/>
              <w:spacing w:line="210" w:lineRule="exact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e-mail</w:t>
            </w:r>
            <w:proofErr w:type="spellEnd"/>
            <w:r>
              <w:rPr>
                <w:b/>
                <w:spacing w:val="-2"/>
                <w:sz w:val="20"/>
              </w:rPr>
              <w:t>:</w:t>
            </w:r>
          </w:p>
        </w:tc>
        <w:tc>
          <w:tcPr>
            <w:tcW w:w="5579" w:type="dxa"/>
            <w:gridSpan w:val="6"/>
          </w:tcPr>
          <w:p w14:paraId="6F55849C" w14:textId="77777777" w:rsidR="007D1A15" w:rsidRDefault="007D1A15">
            <w:pPr>
              <w:pStyle w:val="TableParagraph"/>
              <w:spacing w:line="210" w:lineRule="exact"/>
              <w:rPr>
                <w:sz w:val="20"/>
              </w:rPr>
            </w:pPr>
            <w:hyperlink r:id="rId6">
              <w:r>
                <w:rPr>
                  <w:spacing w:val="-2"/>
                  <w:sz w:val="20"/>
                </w:rPr>
                <w:t>dbakirov@mail.ru</w:t>
              </w:r>
            </w:hyperlink>
          </w:p>
        </w:tc>
        <w:tc>
          <w:tcPr>
            <w:tcW w:w="3128" w:type="dxa"/>
            <w:gridSpan w:val="2"/>
            <w:vMerge/>
            <w:tcBorders>
              <w:top w:val="nil"/>
            </w:tcBorders>
          </w:tcPr>
          <w:p w14:paraId="3ECD4165" w14:textId="77777777" w:rsidR="007D1A15" w:rsidRDefault="007D1A15">
            <w:pPr>
              <w:rPr>
                <w:sz w:val="2"/>
                <w:szCs w:val="2"/>
              </w:rPr>
            </w:pPr>
          </w:p>
        </w:tc>
      </w:tr>
      <w:tr w:rsidR="007D1A15" w14:paraId="5ACFCBF2" w14:textId="77777777">
        <w:trPr>
          <w:trHeight w:val="230"/>
        </w:trPr>
        <w:tc>
          <w:tcPr>
            <w:tcW w:w="2007" w:type="dxa"/>
          </w:tcPr>
          <w:p w14:paraId="7054E50B" w14:textId="77777777" w:rsidR="007D1A15" w:rsidRDefault="00000000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Телефоны:</w:t>
            </w:r>
          </w:p>
        </w:tc>
        <w:tc>
          <w:tcPr>
            <w:tcW w:w="5579" w:type="dxa"/>
            <w:gridSpan w:val="6"/>
          </w:tcPr>
          <w:p w14:paraId="03E3D927" w14:textId="77777777" w:rsidR="007D1A15" w:rsidRDefault="0000000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87018185494</w:t>
            </w:r>
          </w:p>
        </w:tc>
        <w:tc>
          <w:tcPr>
            <w:tcW w:w="3128" w:type="dxa"/>
            <w:gridSpan w:val="2"/>
            <w:vMerge/>
            <w:tcBorders>
              <w:top w:val="nil"/>
            </w:tcBorders>
          </w:tcPr>
          <w:p w14:paraId="570E4DE9" w14:textId="77777777" w:rsidR="007D1A15" w:rsidRDefault="007D1A15">
            <w:pPr>
              <w:rPr>
                <w:sz w:val="2"/>
                <w:szCs w:val="2"/>
              </w:rPr>
            </w:pPr>
          </w:p>
        </w:tc>
      </w:tr>
      <w:tr w:rsidR="007D1A15" w14:paraId="706EB421" w14:textId="77777777">
        <w:trPr>
          <w:trHeight w:val="230"/>
        </w:trPr>
        <w:tc>
          <w:tcPr>
            <w:tcW w:w="10714" w:type="dxa"/>
            <w:gridSpan w:val="9"/>
            <w:shd w:val="clear" w:color="auto" w:fill="DBE4F0"/>
          </w:tcPr>
          <w:p w14:paraId="70CFD6C2" w14:textId="77777777" w:rsidR="007D1A15" w:rsidRDefault="00000000">
            <w:pPr>
              <w:pStyle w:val="TableParagraph"/>
              <w:spacing w:line="210" w:lineRule="exact"/>
              <w:ind w:left="6" w:righ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АКАДЕМИЧЕСКАЯ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ПРЕЗЕНТАЦИЯ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ДИСЦИПЛИНЫ</w:t>
            </w:r>
          </w:p>
        </w:tc>
      </w:tr>
      <w:tr w:rsidR="007D1A15" w14:paraId="55013176" w14:textId="77777777">
        <w:trPr>
          <w:trHeight w:val="230"/>
        </w:trPr>
        <w:tc>
          <w:tcPr>
            <w:tcW w:w="2007" w:type="dxa"/>
          </w:tcPr>
          <w:p w14:paraId="6201464E" w14:textId="77777777" w:rsidR="007D1A15" w:rsidRDefault="00000000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Цель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дисциплины</w:t>
            </w:r>
          </w:p>
        </w:tc>
        <w:tc>
          <w:tcPr>
            <w:tcW w:w="4939" w:type="dxa"/>
            <w:gridSpan w:val="5"/>
          </w:tcPr>
          <w:p w14:paraId="65F302F6" w14:textId="77777777" w:rsidR="007D1A15" w:rsidRDefault="00000000">
            <w:pPr>
              <w:pStyle w:val="TableParagraph"/>
              <w:spacing w:line="210" w:lineRule="exact"/>
              <w:ind w:left="650"/>
              <w:rPr>
                <w:b/>
                <w:sz w:val="20"/>
              </w:rPr>
            </w:pPr>
            <w:r>
              <w:rPr>
                <w:b/>
                <w:sz w:val="20"/>
              </w:rPr>
              <w:t>Ожидаемые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(РО)*</w:t>
            </w:r>
          </w:p>
        </w:tc>
        <w:tc>
          <w:tcPr>
            <w:tcW w:w="3768" w:type="dxa"/>
            <w:gridSpan w:val="3"/>
          </w:tcPr>
          <w:p w14:paraId="36C59566" w14:textId="77777777" w:rsidR="007D1A15" w:rsidRDefault="00000000">
            <w:pPr>
              <w:pStyle w:val="TableParagraph"/>
              <w:spacing w:line="210" w:lineRule="exact"/>
              <w:ind w:left="34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Индикаторы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достижения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РО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(ИД)</w:t>
            </w:r>
          </w:p>
        </w:tc>
      </w:tr>
      <w:tr w:rsidR="007D1A15" w14:paraId="7C252A9D" w14:textId="77777777">
        <w:trPr>
          <w:trHeight w:val="688"/>
        </w:trPr>
        <w:tc>
          <w:tcPr>
            <w:tcW w:w="2007" w:type="dxa"/>
            <w:vMerge w:val="restart"/>
          </w:tcPr>
          <w:p w14:paraId="29D359AE" w14:textId="77777777" w:rsidR="007D1A15" w:rsidRDefault="00000000">
            <w:pPr>
              <w:pStyle w:val="TableParagraph"/>
              <w:ind w:right="16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Сформировать </w:t>
            </w:r>
            <w:r>
              <w:rPr>
                <w:sz w:val="20"/>
              </w:rPr>
              <w:t>способность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знание </w:t>
            </w:r>
            <w:r>
              <w:rPr>
                <w:spacing w:val="-2"/>
                <w:sz w:val="20"/>
              </w:rPr>
              <w:t xml:space="preserve">электронного правительства, </w:t>
            </w:r>
            <w:r>
              <w:rPr>
                <w:sz w:val="20"/>
              </w:rPr>
              <w:t>услуг,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оказываемых </w:t>
            </w:r>
            <w:r>
              <w:rPr>
                <w:spacing w:val="-2"/>
                <w:sz w:val="20"/>
              </w:rPr>
              <w:t xml:space="preserve">землеустроителями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кадастровиками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 нормативных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актов. </w:t>
            </w:r>
            <w:r>
              <w:rPr>
                <w:spacing w:val="-2"/>
                <w:sz w:val="20"/>
              </w:rPr>
              <w:t xml:space="preserve">Дисциплина </w:t>
            </w:r>
            <w:r>
              <w:rPr>
                <w:sz w:val="20"/>
              </w:rPr>
              <w:t xml:space="preserve">направлена на </w:t>
            </w:r>
            <w:r>
              <w:rPr>
                <w:spacing w:val="-2"/>
                <w:sz w:val="20"/>
              </w:rPr>
              <w:t>изучение: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стоимости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оказания</w:t>
            </w:r>
          </w:p>
          <w:p w14:paraId="2C242B93" w14:textId="77777777" w:rsidR="007D1A15" w:rsidRDefault="00000000">
            <w:pPr>
              <w:pStyle w:val="TableParagraph"/>
              <w:ind w:right="10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землеустроительных </w:t>
            </w:r>
            <w:r>
              <w:rPr>
                <w:sz w:val="20"/>
              </w:rPr>
              <w:t xml:space="preserve">и кадастровых работ, норма времени, процедура оказываемых услуг, </w:t>
            </w:r>
            <w:r>
              <w:rPr>
                <w:spacing w:val="-2"/>
                <w:sz w:val="20"/>
              </w:rPr>
              <w:t>дедлайны, электронного правительства.</w:t>
            </w:r>
          </w:p>
        </w:tc>
        <w:tc>
          <w:tcPr>
            <w:tcW w:w="4939" w:type="dxa"/>
            <w:gridSpan w:val="5"/>
            <w:vMerge w:val="restart"/>
          </w:tcPr>
          <w:p w14:paraId="02A86532" w14:textId="77777777" w:rsidR="007D1A15" w:rsidRDefault="00000000">
            <w:pPr>
              <w:pStyle w:val="TableParagraph"/>
              <w:tabs>
                <w:tab w:val="left" w:pos="1693"/>
                <w:tab w:val="left" w:pos="2935"/>
                <w:tab w:val="left" w:pos="3465"/>
              </w:tabs>
              <w:ind w:left="138" w:right="106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сущность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классификацию </w:t>
            </w:r>
            <w:r>
              <w:rPr>
                <w:sz w:val="20"/>
              </w:rPr>
              <w:t>государственных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земельных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отношений</w:t>
            </w:r>
          </w:p>
        </w:tc>
        <w:tc>
          <w:tcPr>
            <w:tcW w:w="3768" w:type="dxa"/>
            <w:gridSpan w:val="3"/>
          </w:tcPr>
          <w:p w14:paraId="113EEAE3" w14:textId="77777777" w:rsidR="007D1A15" w:rsidRDefault="00000000">
            <w:pPr>
              <w:pStyle w:val="TableParagraph"/>
              <w:ind w:left="120"/>
              <w:rPr>
                <w:sz w:val="20"/>
              </w:rPr>
            </w:pPr>
            <w:r>
              <w:rPr>
                <w:sz w:val="20"/>
              </w:rPr>
              <w:t>1.1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Объясняет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понятие,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принципы оказания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государственных услуг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 сфере</w:t>
            </w:r>
          </w:p>
          <w:p w14:paraId="35C5B107" w14:textId="77777777" w:rsidR="007D1A15" w:rsidRDefault="00000000">
            <w:pPr>
              <w:pStyle w:val="TableParagraph"/>
              <w:spacing w:line="209" w:lineRule="exact"/>
              <w:ind w:left="120"/>
              <w:rPr>
                <w:sz w:val="20"/>
              </w:rPr>
            </w:pPr>
            <w:r>
              <w:rPr>
                <w:sz w:val="20"/>
              </w:rPr>
              <w:t>земельных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отношений.</w:t>
            </w:r>
          </w:p>
        </w:tc>
      </w:tr>
      <w:tr w:rsidR="007D1A15" w14:paraId="2663AB6D" w14:textId="77777777">
        <w:trPr>
          <w:trHeight w:val="690"/>
        </w:trPr>
        <w:tc>
          <w:tcPr>
            <w:tcW w:w="2007" w:type="dxa"/>
            <w:vMerge/>
            <w:tcBorders>
              <w:top w:val="nil"/>
            </w:tcBorders>
          </w:tcPr>
          <w:p w14:paraId="38E0B768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4939" w:type="dxa"/>
            <w:gridSpan w:val="5"/>
            <w:vMerge/>
            <w:tcBorders>
              <w:top w:val="nil"/>
            </w:tcBorders>
          </w:tcPr>
          <w:p w14:paraId="1FE8D9B0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3768" w:type="dxa"/>
            <w:gridSpan w:val="3"/>
          </w:tcPr>
          <w:p w14:paraId="42F404A9" w14:textId="77777777" w:rsidR="007D1A15" w:rsidRDefault="00000000">
            <w:pPr>
              <w:pStyle w:val="TableParagraph"/>
              <w:tabs>
                <w:tab w:val="left" w:pos="1078"/>
                <w:tab w:val="left" w:pos="3218"/>
              </w:tabs>
              <w:spacing w:line="230" w:lineRule="atLeast"/>
              <w:ind w:left="115" w:right="102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1.2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Классифицирует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виды </w:t>
            </w:r>
            <w:r>
              <w:rPr>
                <w:sz w:val="20"/>
              </w:rPr>
              <w:t>государственных услуг, оказываемых в данной сфере.</w:t>
            </w:r>
          </w:p>
        </w:tc>
      </w:tr>
      <w:tr w:rsidR="007D1A15" w14:paraId="787C7EDD" w14:textId="77777777">
        <w:trPr>
          <w:trHeight w:val="460"/>
        </w:trPr>
        <w:tc>
          <w:tcPr>
            <w:tcW w:w="2007" w:type="dxa"/>
            <w:vMerge/>
            <w:tcBorders>
              <w:top w:val="nil"/>
            </w:tcBorders>
          </w:tcPr>
          <w:p w14:paraId="58B43AE1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4939" w:type="dxa"/>
            <w:gridSpan w:val="5"/>
            <w:vMerge w:val="restart"/>
          </w:tcPr>
          <w:p w14:paraId="1543B21E" w14:textId="77777777" w:rsidR="007D1A15" w:rsidRDefault="00000000">
            <w:pPr>
              <w:pStyle w:val="TableParagraph"/>
              <w:tabs>
                <w:tab w:val="left" w:pos="822"/>
                <w:tab w:val="left" w:pos="1890"/>
                <w:tab w:val="left" w:pos="4403"/>
              </w:tabs>
              <w:ind w:right="104"/>
              <w:jc w:val="both"/>
              <w:rPr>
                <w:sz w:val="20"/>
              </w:rPr>
            </w:pPr>
            <w:r>
              <w:rPr>
                <w:spacing w:val="-6"/>
                <w:sz w:val="20"/>
              </w:rPr>
              <w:t>2.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Знает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нормативно-правовую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базу, </w:t>
            </w:r>
            <w:r>
              <w:rPr>
                <w:sz w:val="20"/>
              </w:rPr>
              <w:t>регулирующую оказание государственных услуг в земельной сфере</w:t>
            </w:r>
          </w:p>
        </w:tc>
        <w:tc>
          <w:tcPr>
            <w:tcW w:w="3768" w:type="dxa"/>
            <w:gridSpan w:val="3"/>
          </w:tcPr>
          <w:p w14:paraId="6114DD59" w14:textId="77777777" w:rsidR="007D1A15" w:rsidRDefault="00000000">
            <w:pPr>
              <w:pStyle w:val="TableParagraph"/>
              <w:tabs>
                <w:tab w:val="left" w:pos="1088"/>
                <w:tab w:val="left" w:pos="2803"/>
              </w:tabs>
              <w:spacing w:line="230" w:lineRule="atLeast"/>
              <w:ind w:left="115" w:right="103"/>
              <w:rPr>
                <w:sz w:val="20"/>
              </w:rPr>
            </w:pPr>
            <w:r>
              <w:rPr>
                <w:spacing w:val="-4"/>
                <w:sz w:val="20"/>
              </w:rPr>
              <w:t>2.1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Определяет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ключевые </w:t>
            </w:r>
            <w:r>
              <w:rPr>
                <w:sz w:val="20"/>
              </w:rPr>
              <w:t>законодательные и нормативные акты</w:t>
            </w:r>
          </w:p>
        </w:tc>
      </w:tr>
      <w:tr w:rsidR="007D1A15" w14:paraId="5E70F008" w14:textId="77777777">
        <w:trPr>
          <w:trHeight w:val="688"/>
        </w:trPr>
        <w:tc>
          <w:tcPr>
            <w:tcW w:w="2007" w:type="dxa"/>
            <w:vMerge/>
            <w:tcBorders>
              <w:top w:val="nil"/>
            </w:tcBorders>
          </w:tcPr>
          <w:p w14:paraId="5B1BD4D3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4939" w:type="dxa"/>
            <w:gridSpan w:val="5"/>
            <w:vMerge/>
            <w:tcBorders>
              <w:top w:val="nil"/>
            </w:tcBorders>
          </w:tcPr>
          <w:p w14:paraId="55C09C43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3768" w:type="dxa"/>
            <w:gridSpan w:val="3"/>
          </w:tcPr>
          <w:p w14:paraId="5937889C" w14:textId="77777777" w:rsidR="007D1A15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2.2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Применяет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нормы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законодательства</w:t>
            </w:r>
          </w:p>
          <w:p w14:paraId="4280B372" w14:textId="77777777" w:rsidR="007D1A15" w:rsidRDefault="00000000">
            <w:pPr>
              <w:pStyle w:val="TableParagraph"/>
              <w:spacing w:line="228" w:lineRule="exact"/>
              <w:ind w:left="115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решении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типовых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сфере земельных отношений.</w:t>
            </w:r>
          </w:p>
        </w:tc>
      </w:tr>
      <w:tr w:rsidR="007D1A15" w14:paraId="081BAD24" w14:textId="77777777">
        <w:trPr>
          <w:trHeight w:val="690"/>
        </w:trPr>
        <w:tc>
          <w:tcPr>
            <w:tcW w:w="2007" w:type="dxa"/>
            <w:vMerge/>
            <w:tcBorders>
              <w:top w:val="nil"/>
            </w:tcBorders>
          </w:tcPr>
          <w:p w14:paraId="2DB55805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4939" w:type="dxa"/>
            <w:gridSpan w:val="5"/>
            <w:vMerge/>
            <w:tcBorders>
              <w:top w:val="nil"/>
            </w:tcBorders>
          </w:tcPr>
          <w:p w14:paraId="20FE8DFC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3768" w:type="dxa"/>
            <w:gridSpan w:val="3"/>
          </w:tcPr>
          <w:p w14:paraId="6099D20A" w14:textId="77777777" w:rsidR="007D1A15" w:rsidRDefault="00000000">
            <w:pPr>
              <w:pStyle w:val="TableParagraph"/>
              <w:spacing w:line="230" w:lineRule="atLeast"/>
              <w:ind w:left="115" w:right="106"/>
              <w:jc w:val="both"/>
              <w:rPr>
                <w:sz w:val="20"/>
              </w:rPr>
            </w:pPr>
            <w:r>
              <w:rPr>
                <w:sz w:val="20"/>
              </w:rPr>
              <w:t xml:space="preserve">2.3 Объясняет роль государственных органов в процессе оказания земельных </w:t>
            </w:r>
            <w:r>
              <w:rPr>
                <w:spacing w:val="-2"/>
                <w:sz w:val="20"/>
              </w:rPr>
              <w:t>услуг.</w:t>
            </w:r>
          </w:p>
        </w:tc>
      </w:tr>
      <w:tr w:rsidR="007D1A15" w14:paraId="7BC4EA74" w14:textId="77777777">
        <w:trPr>
          <w:trHeight w:val="691"/>
        </w:trPr>
        <w:tc>
          <w:tcPr>
            <w:tcW w:w="2007" w:type="dxa"/>
            <w:vMerge/>
            <w:tcBorders>
              <w:top w:val="nil"/>
            </w:tcBorders>
          </w:tcPr>
          <w:p w14:paraId="28CDF9F3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4939" w:type="dxa"/>
            <w:gridSpan w:val="5"/>
            <w:vMerge w:val="restart"/>
          </w:tcPr>
          <w:p w14:paraId="00FA97C7" w14:textId="77777777" w:rsidR="007D1A15" w:rsidRDefault="00000000">
            <w:pPr>
              <w:pStyle w:val="TableParagraph"/>
              <w:tabs>
                <w:tab w:val="left" w:pos="822"/>
              </w:tabs>
              <w:ind w:right="108"/>
              <w:rPr>
                <w:sz w:val="20"/>
              </w:rPr>
            </w:pPr>
            <w:r>
              <w:rPr>
                <w:spacing w:val="-6"/>
                <w:sz w:val="20"/>
              </w:rPr>
              <w:t>3.</w:t>
            </w:r>
            <w:r>
              <w:rPr>
                <w:sz w:val="20"/>
              </w:rPr>
              <w:tab/>
              <w:t>Владение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алгоритмом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получения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основных государственных услуг в земельной сфере</w:t>
            </w:r>
          </w:p>
        </w:tc>
        <w:tc>
          <w:tcPr>
            <w:tcW w:w="3768" w:type="dxa"/>
            <w:gridSpan w:val="3"/>
          </w:tcPr>
          <w:p w14:paraId="289D5F1F" w14:textId="77777777" w:rsidR="007D1A15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3.1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Последовательно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описывает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этапы </w:t>
            </w:r>
            <w:proofErr w:type="gramStart"/>
            <w:r>
              <w:rPr>
                <w:sz w:val="20"/>
              </w:rPr>
              <w:t>получения</w:t>
            </w:r>
            <w:r>
              <w:rPr>
                <w:spacing w:val="28"/>
                <w:sz w:val="20"/>
              </w:rPr>
              <w:t xml:space="preserve">  </w:t>
            </w:r>
            <w:r>
              <w:rPr>
                <w:sz w:val="20"/>
              </w:rPr>
              <w:t>основных</w:t>
            </w:r>
            <w:proofErr w:type="gramEnd"/>
            <w:r>
              <w:rPr>
                <w:spacing w:val="29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государственных</w:t>
            </w:r>
          </w:p>
          <w:p w14:paraId="3856FA16" w14:textId="77777777" w:rsidR="007D1A15" w:rsidRDefault="00000000">
            <w:pPr>
              <w:pStyle w:val="TableParagraph"/>
              <w:spacing w:before="1"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услуг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земельных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отношений</w:t>
            </w:r>
          </w:p>
        </w:tc>
      </w:tr>
      <w:tr w:rsidR="007D1A15" w14:paraId="2F17367D" w14:textId="77777777">
        <w:trPr>
          <w:trHeight w:val="688"/>
        </w:trPr>
        <w:tc>
          <w:tcPr>
            <w:tcW w:w="2007" w:type="dxa"/>
            <w:vMerge/>
            <w:tcBorders>
              <w:top w:val="nil"/>
            </w:tcBorders>
          </w:tcPr>
          <w:p w14:paraId="4C635F2C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4939" w:type="dxa"/>
            <w:gridSpan w:val="5"/>
            <w:vMerge/>
            <w:tcBorders>
              <w:top w:val="nil"/>
            </w:tcBorders>
          </w:tcPr>
          <w:p w14:paraId="1B46FEB7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3768" w:type="dxa"/>
            <w:gridSpan w:val="3"/>
          </w:tcPr>
          <w:p w14:paraId="0DA68342" w14:textId="77777777" w:rsidR="007D1A15" w:rsidRDefault="00000000">
            <w:pPr>
              <w:pStyle w:val="TableParagraph"/>
              <w:tabs>
                <w:tab w:val="left" w:pos="1372"/>
                <w:tab w:val="left" w:pos="2120"/>
                <w:tab w:val="left" w:pos="3048"/>
              </w:tabs>
              <w:ind w:left="115" w:right="104"/>
              <w:rPr>
                <w:sz w:val="20"/>
              </w:rPr>
            </w:pPr>
            <w:r>
              <w:rPr>
                <w:sz w:val="20"/>
              </w:rPr>
              <w:t>3.2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Определяет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перечень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необходимых </w:t>
            </w:r>
            <w:r>
              <w:rPr>
                <w:spacing w:val="-2"/>
                <w:sz w:val="20"/>
              </w:rPr>
              <w:t>документов,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сроки,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способы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подачи</w:t>
            </w:r>
          </w:p>
          <w:p w14:paraId="4806271C" w14:textId="77777777" w:rsidR="007D1A15" w:rsidRDefault="00000000">
            <w:pPr>
              <w:pStyle w:val="TableParagraph"/>
              <w:spacing w:line="208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заявок</w:t>
            </w:r>
          </w:p>
        </w:tc>
      </w:tr>
      <w:tr w:rsidR="007D1A15" w14:paraId="64E48990" w14:textId="77777777">
        <w:trPr>
          <w:trHeight w:val="690"/>
        </w:trPr>
        <w:tc>
          <w:tcPr>
            <w:tcW w:w="2007" w:type="dxa"/>
            <w:vMerge/>
            <w:tcBorders>
              <w:top w:val="nil"/>
            </w:tcBorders>
          </w:tcPr>
          <w:p w14:paraId="289220AB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4939" w:type="dxa"/>
            <w:gridSpan w:val="5"/>
            <w:vMerge/>
            <w:tcBorders>
              <w:top w:val="nil"/>
            </w:tcBorders>
          </w:tcPr>
          <w:p w14:paraId="08FC1000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3768" w:type="dxa"/>
            <w:gridSpan w:val="3"/>
          </w:tcPr>
          <w:p w14:paraId="48FE753D" w14:textId="77777777" w:rsidR="007D1A15" w:rsidRDefault="00000000">
            <w:pPr>
              <w:pStyle w:val="TableParagraph"/>
              <w:spacing w:line="230" w:lineRule="atLeast"/>
              <w:ind w:left="115" w:right="103"/>
              <w:jc w:val="both"/>
              <w:rPr>
                <w:sz w:val="20"/>
              </w:rPr>
            </w:pPr>
            <w:r>
              <w:rPr>
                <w:sz w:val="20"/>
              </w:rPr>
              <w:t>3.3 Анализирует типовые ошибки при подаче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документов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предлагает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способы их устранения.</w:t>
            </w:r>
          </w:p>
        </w:tc>
      </w:tr>
      <w:tr w:rsidR="007D1A15" w14:paraId="748F9CB9" w14:textId="77777777">
        <w:trPr>
          <w:trHeight w:val="690"/>
        </w:trPr>
        <w:tc>
          <w:tcPr>
            <w:tcW w:w="2007" w:type="dxa"/>
            <w:vMerge/>
            <w:tcBorders>
              <w:top w:val="nil"/>
            </w:tcBorders>
          </w:tcPr>
          <w:p w14:paraId="2E7E4270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4939" w:type="dxa"/>
            <w:gridSpan w:val="5"/>
            <w:vMerge w:val="restart"/>
          </w:tcPr>
          <w:p w14:paraId="3CC79675" w14:textId="77777777" w:rsidR="007D1A15" w:rsidRDefault="00000000">
            <w:pPr>
              <w:pStyle w:val="TableParagraph"/>
              <w:tabs>
                <w:tab w:val="left" w:pos="822"/>
              </w:tabs>
              <w:ind w:right="108"/>
              <w:rPr>
                <w:sz w:val="20"/>
              </w:rPr>
            </w:pPr>
            <w:r>
              <w:rPr>
                <w:spacing w:val="-6"/>
                <w:sz w:val="20"/>
              </w:rPr>
              <w:t>4.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Знает функции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полномочия государственных </w:t>
            </w:r>
            <w:r>
              <w:rPr>
                <w:sz w:val="20"/>
              </w:rPr>
              <w:t>органов в сфере земельных отношений</w:t>
            </w:r>
          </w:p>
        </w:tc>
        <w:tc>
          <w:tcPr>
            <w:tcW w:w="3768" w:type="dxa"/>
            <w:gridSpan w:val="3"/>
          </w:tcPr>
          <w:p w14:paraId="4FE3E331" w14:textId="77777777" w:rsidR="007D1A15" w:rsidRDefault="00000000">
            <w:pPr>
              <w:pStyle w:val="TableParagraph"/>
              <w:spacing w:line="230" w:lineRule="atLeast"/>
              <w:ind w:left="115" w:right="104"/>
              <w:jc w:val="both"/>
              <w:rPr>
                <w:sz w:val="20"/>
              </w:rPr>
            </w:pPr>
            <w:r>
              <w:rPr>
                <w:sz w:val="20"/>
              </w:rPr>
              <w:t>4.1 Объясняет взаимодействие между различными госорганами в процессе оказания услуги.</w:t>
            </w:r>
          </w:p>
        </w:tc>
      </w:tr>
      <w:tr w:rsidR="007D1A15" w14:paraId="157A06BB" w14:textId="77777777">
        <w:trPr>
          <w:trHeight w:val="688"/>
        </w:trPr>
        <w:tc>
          <w:tcPr>
            <w:tcW w:w="2007" w:type="dxa"/>
            <w:vMerge/>
            <w:tcBorders>
              <w:top w:val="nil"/>
            </w:tcBorders>
          </w:tcPr>
          <w:p w14:paraId="447C61D0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4939" w:type="dxa"/>
            <w:gridSpan w:val="5"/>
            <w:vMerge/>
            <w:tcBorders>
              <w:top w:val="nil"/>
            </w:tcBorders>
          </w:tcPr>
          <w:p w14:paraId="72C14519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3768" w:type="dxa"/>
            <w:gridSpan w:val="3"/>
          </w:tcPr>
          <w:p w14:paraId="7B84B66E" w14:textId="77777777" w:rsidR="007D1A15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4.2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Применяет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полномочиях органов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решении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кейсов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анализе</w:t>
            </w:r>
          </w:p>
          <w:p w14:paraId="2D579EF6" w14:textId="77777777" w:rsidR="007D1A15" w:rsidRDefault="00000000">
            <w:pPr>
              <w:pStyle w:val="TableParagraph"/>
              <w:spacing w:line="208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конфликтных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ситуаций.</w:t>
            </w:r>
          </w:p>
        </w:tc>
      </w:tr>
      <w:tr w:rsidR="007D1A15" w14:paraId="3F6A1745" w14:textId="77777777">
        <w:trPr>
          <w:trHeight w:val="691"/>
        </w:trPr>
        <w:tc>
          <w:tcPr>
            <w:tcW w:w="2007" w:type="dxa"/>
            <w:vMerge/>
            <w:tcBorders>
              <w:top w:val="nil"/>
            </w:tcBorders>
          </w:tcPr>
          <w:p w14:paraId="0560F2BA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4939" w:type="dxa"/>
            <w:gridSpan w:val="5"/>
          </w:tcPr>
          <w:p w14:paraId="734C8549" w14:textId="77777777" w:rsidR="007D1A15" w:rsidRDefault="00000000">
            <w:pPr>
              <w:pStyle w:val="TableParagraph"/>
              <w:tabs>
                <w:tab w:val="left" w:pos="467"/>
                <w:tab w:val="left" w:pos="1777"/>
                <w:tab w:val="left" w:pos="2084"/>
                <w:tab w:val="left" w:pos="2894"/>
                <w:tab w:val="left" w:pos="4254"/>
              </w:tabs>
              <w:ind w:right="106"/>
              <w:rPr>
                <w:sz w:val="20"/>
              </w:rPr>
            </w:pPr>
            <w:r>
              <w:rPr>
                <w:spacing w:val="-6"/>
                <w:sz w:val="20"/>
              </w:rPr>
              <w:t>5.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Анализирует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решает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практические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кейсы, </w:t>
            </w:r>
            <w:r>
              <w:rPr>
                <w:sz w:val="20"/>
              </w:rPr>
              <w:t>связанные с земельными государственными услугами</w:t>
            </w:r>
          </w:p>
        </w:tc>
        <w:tc>
          <w:tcPr>
            <w:tcW w:w="3768" w:type="dxa"/>
            <w:gridSpan w:val="3"/>
          </w:tcPr>
          <w:p w14:paraId="59A238CE" w14:textId="77777777" w:rsidR="007D1A15" w:rsidRDefault="00000000">
            <w:pPr>
              <w:pStyle w:val="TableParagraph"/>
              <w:spacing w:line="230" w:lineRule="exact"/>
              <w:ind w:left="115" w:right="103"/>
              <w:jc w:val="both"/>
              <w:rPr>
                <w:sz w:val="20"/>
              </w:rPr>
            </w:pPr>
            <w:r>
              <w:rPr>
                <w:sz w:val="20"/>
              </w:rPr>
              <w:t>5.1 Выявляет нарушения в процессе предоставления госуслуг и предлагает правовые решения.</w:t>
            </w:r>
          </w:p>
        </w:tc>
      </w:tr>
    </w:tbl>
    <w:p w14:paraId="640B8323" w14:textId="77777777" w:rsidR="007D1A15" w:rsidRDefault="007D1A15">
      <w:pPr>
        <w:pStyle w:val="TableParagraph"/>
        <w:spacing w:line="230" w:lineRule="exact"/>
        <w:jc w:val="both"/>
        <w:rPr>
          <w:sz w:val="20"/>
        </w:rPr>
        <w:sectPr w:rsidR="007D1A15">
          <w:type w:val="continuous"/>
          <w:pgSz w:w="11910" w:h="16840"/>
          <w:pgMar w:top="480" w:right="283" w:bottom="1444" w:left="708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7"/>
        <w:gridCol w:w="4940"/>
        <w:gridCol w:w="3771"/>
      </w:tblGrid>
      <w:tr w:rsidR="007D1A15" w14:paraId="5FC126AD" w14:textId="77777777">
        <w:trPr>
          <w:trHeight w:val="688"/>
        </w:trPr>
        <w:tc>
          <w:tcPr>
            <w:tcW w:w="2007" w:type="dxa"/>
          </w:tcPr>
          <w:p w14:paraId="28B2C416" w14:textId="77777777" w:rsidR="007D1A15" w:rsidRDefault="007D1A1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40" w:type="dxa"/>
          </w:tcPr>
          <w:p w14:paraId="6D1948D2" w14:textId="77777777" w:rsidR="007D1A15" w:rsidRDefault="007D1A1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771" w:type="dxa"/>
          </w:tcPr>
          <w:p w14:paraId="7E0B8F67" w14:textId="77777777" w:rsidR="007D1A15" w:rsidRDefault="00000000">
            <w:pPr>
              <w:pStyle w:val="TableParagraph"/>
              <w:tabs>
                <w:tab w:val="left" w:pos="570"/>
                <w:tab w:val="left" w:pos="2000"/>
                <w:tab w:val="left" w:pos="2595"/>
                <w:tab w:val="left" w:pos="3561"/>
              </w:tabs>
              <w:ind w:right="108"/>
              <w:rPr>
                <w:sz w:val="20"/>
              </w:rPr>
            </w:pPr>
            <w:r>
              <w:rPr>
                <w:spacing w:val="-4"/>
                <w:sz w:val="20"/>
              </w:rPr>
              <w:t>5.2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Обосновывает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свои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действия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 xml:space="preserve"> юридической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зрения,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ссылаясь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  <w:p w14:paraId="1C897102" w14:textId="77777777" w:rsidR="007D1A15" w:rsidRDefault="00000000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нормативные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акты.</w:t>
            </w:r>
          </w:p>
        </w:tc>
      </w:tr>
      <w:tr w:rsidR="007D1A15" w14:paraId="3A79A28F" w14:textId="77777777">
        <w:trPr>
          <w:trHeight w:val="288"/>
        </w:trPr>
        <w:tc>
          <w:tcPr>
            <w:tcW w:w="2007" w:type="dxa"/>
          </w:tcPr>
          <w:p w14:paraId="0FF5A998" w14:textId="77777777" w:rsidR="007D1A15" w:rsidRDefault="00000000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Пререквизиты</w:t>
            </w:r>
            <w:proofErr w:type="spellEnd"/>
          </w:p>
        </w:tc>
        <w:tc>
          <w:tcPr>
            <w:tcW w:w="8711" w:type="dxa"/>
            <w:gridSpan w:val="2"/>
          </w:tcPr>
          <w:p w14:paraId="5E77F187" w14:textId="77777777" w:rsidR="007D1A15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GP2207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Гражданское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право,</w:t>
            </w:r>
          </w:p>
        </w:tc>
      </w:tr>
      <w:tr w:rsidR="007D1A15" w14:paraId="23FAC6D7" w14:textId="77777777">
        <w:trPr>
          <w:trHeight w:val="290"/>
        </w:trPr>
        <w:tc>
          <w:tcPr>
            <w:tcW w:w="2007" w:type="dxa"/>
          </w:tcPr>
          <w:p w14:paraId="675E0B9B" w14:textId="77777777" w:rsidR="007D1A15" w:rsidRDefault="00000000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Постреквизиты</w:t>
            </w:r>
            <w:proofErr w:type="spellEnd"/>
          </w:p>
        </w:tc>
        <w:tc>
          <w:tcPr>
            <w:tcW w:w="8711" w:type="dxa"/>
            <w:gridSpan w:val="2"/>
          </w:tcPr>
          <w:p w14:paraId="1DF03A56" w14:textId="77777777" w:rsidR="007D1A15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PP4312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Предпринимательское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право,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Vp3310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Водное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право.</w:t>
            </w:r>
          </w:p>
        </w:tc>
      </w:tr>
      <w:tr w:rsidR="007D1A15" w14:paraId="51BF3E63" w14:textId="77777777">
        <w:trPr>
          <w:trHeight w:val="5976"/>
        </w:trPr>
        <w:tc>
          <w:tcPr>
            <w:tcW w:w="2007" w:type="dxa"/>
          </w:tcPr>
          <w:p w14:paraId="66AAF886" w14:textId="77777777" w:rsidR="007D1A15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Учебные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ресурсы</w:t>
            </w:r>
          </w:p>
        </w:tc>
        <w:tc>
          <w:tcPr>
            <w:tcW w:w="8711" w:type="dxa"/>
            <w:gridSpan w:val="2"/>
          </w:tcPr>
          <w:p w14:paraId="480D2564" w14:textId="77777777" w:rsidR="007D1A15" w:rsidRDefault="00000000">
            <w:pPr>
              <w:pStyle w:val="TableParagraph"/>
              <w:spacing w:line="228" w:lineRule="exact"/>
              <w:ind w:left="2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Литература:</w:t>
            </w:r>
          </w:p>
          <w:p w14:paraId="3B6038B5" w14:textId="77777777" w:rsidR="007D1A15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28"/>
              </w:tabs>
              <w:spacing w:line="227" w:lineRule="exact"/>
              <w:ind w:left="428" w:hanging="198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Основная:</w:t>
            </w:r>
          </w:p>
          <w:p w14:paraId="756C4740" w14:textId="77777777" w:rsidR="007D1A15" w:rsidRDefault="00000000">
            <w:pPr>
              <w:pStyle w:val="TableParagraph"/>
              <w:numPr>
                <w:ilvl w:val="1"/>
                <w:numId w:val="2"/>
              </w:numPr>
              <w:tabs>
                <w:tab w:val="left" w:pos="440"/>
              </w:tabs>
              <w:ind w:right="114" w:firstLine="0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Еркинбаева</w:t>
            </w:r>
            <w:proofErr w:type="spell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Л.К.</w:t>
            </w:r>
            <w:proofErr w:type="gram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Айгаринова</w:t>
            </w:r>
            <w:proofErr w:type="spell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Г.Т.</w:t>
            </w:r>
            <w:proofErr w:type="gramEnd"/>
            <w:r>
              <w:rPr>
                <w:sz w:val="20"/>
              </w:rPr>
              <w:t xml:space="preserve"> Земельное право Республики Казахстан. Учебник. Общая и особенная часть. Алматы: «</w:t>
            </w:r>
            <w:proofErr w:type="spellStart"/>
            <w:r>
              <w:rPr>
                <w:sz w:val="20"/>
              </w:rPr>
              <w:t>Жеты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Жаргы</w:t>
            </w:r>
            <w:proofErr w:type="spellEnd"/>
            <w:r>
              <w:rPr>
                <w:sz w:val="20"/>
              </w:rPr>
              <w:t>», 2020</w:t>
            </w:r>
          </w:p>
          <w:p w14:paraId="55F657BD" w14:textId="77777777" w:rsidR="007D1A15" w:rsidRDefault="00000000">
            <w:pPr>
              <w:pStyle w:val="TableParagraph"/>
              <w:numPr>
                <w:ilvl w:val="1"/>
                <w:numId w:val="2"/>
              </w:numPr>
              <w:tabs>
                <w:tab w:val="left" w:pos="423"/>
              </w:tabs>
              <w:spacing w:line="225" w:lineRule="exact"/>
              <w:ind w:left="423" w:hanging="201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Стамкулов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А.С.,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Стамкулова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Г.А.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Земельное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Казахстан.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А.,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2021</w:t>
            </w:r>
          </w:p>
          <w:p w14:paraId="6690C04E" w14:textId="77777777" w:rsidR="007D1A15" w:rsidRDefault="00000000">
            <w:pPr>
              <w:pStyle w:val="TableParagraph"/>
              <w:numPr>
                <w:ilvl w:val="1"/>
                <w:numId w:val="2"/>
              </w:numPr>
              <w:tabs>
                <w:tab w:val="left" w:pos="428"/>
              </w:tabs>
              <w:ind w:left="222" w:right="104" w:firstLine="0"/>
              <w:jc w:val="both"/>
              <w:rPr>
                <w:sz w:val="20"/>
              </w:rPr>
            </w:pPr>
            <w:r>
              <w:rPr>
                <w:sz w:val="20"/>
              </w:rPr>
              <w:t>Правовое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обеспечение землеустройства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кадастров [Электронный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ресурс] 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 /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О. В. Жданова, Ю.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Лабовская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Еременко,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Луговской,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Шевченко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Кафедра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государственного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и муниципального управления и права. - </w:t>
            </w:r>
            <w:proofErr w:type="gramStart"/>
            <w:r>
              <w:rPr>
                <w:sz w:val="20"/>
              </w:rPr>
              <w:t>Ставрополь :</w:t>
            </w:r>
            <w:proofErr w:type="gramEnd"/>
            <w:r>
              <w:rPr>
                <w:sz w:val="20"/>
              </w:rPr>
              <w:t xml:space="preserve"> Ставропольский государственный аграрный университет (</w:t>
            </w:r>
            <w:proofErr w:type="spellStart"/>
            <w:r>
              <w:rPr>
                <w:sz w:val="20"/>
              </w:rPr>
              <w:t>СтГАУ</w:t>
            </w:r>
            <w:proofErr w:type="spellEnd"/>
            <w:r>
              <w:rPr>
                <w:sz w:val="20"/>
              </w:rPr>
              <w:t>), 2021. - 152 с.</w:t>
            </w:r>
          </w:p>
          <w:p w14:paraId="5A2E5796" w14:textId="77777777" w:rsidR="007D1A15" w:rsidRDefault="00000000">
            <w:pPr>
              <w:pStyle w:val="TableParagraph"/>
              <w:numPr>
                <w:ilvl w:val="1"/>
                <w:numId w:val="2"/>
              </w:numPr>
              <w:tabs>
                <w:tab w:val="left" w:pos="423"/>
              </w:tabs>
              <w:spacing w:line="237" w:lineRule="auto"/>
              <w:ind w:left="222" w:right="107" w:firstLine="0"/>
              <w:jc w:val="both"/>
              <w:rPr>
                <w:sz w:val="20"/>
              </w:rPr>
            </w:pPr>
            <w:r>
              <w:rPr>
                <w:sz w:val="20"/>
              </w:rPr>
              <w:t>Липски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«Правовое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землеустройства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кадастров</w:t>
            </w:r>
            <w:proofErr w:type="gramStart"/>
            <w:r>
              <w:rPr>
                <w:sz w:val="20"/>
              </w:rPr>
              <w:t>» :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учебник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студентов </w:t>
            </w:r>
            <w:proofErr w:type="gramStart"/>
            <w:r>
              <w:rPr>
                <w:sz w:val="20"/>
              </w:rPr>
              <w:t>высших</w:t>
            </w:r>
            <w:r>
              <w:rPr>
                <w:spacing w:val="76"/>
                <w:sz w:val="20"/>
              </w:rPr>
              <w:t xml:space="preserve">  </w:t>
            </w:r>
            <w:r>
              <w:rPr>
                <w:sz w:val="20"/>
              </w:rPr>
              <w:t>учебных</w:t>
            </w:r>
            <w:proofErr w:type="gramEnd"/>
            <w:r>
              <w:rPr>
                <w:spacing w:val="78"/>
                <w:sz w:val="20"/>
              </w:rPr>
              <w:t xml:space="preserve">  </w:t>
            </w:r>
            <w:proofErr w:type="gramStart"/>
            <w:r>
              <w:rPr>
                <w:sz w:val="20"/>
              </w:rPr>
              <w:t>заведений,</w:t>
            </w:r>
            <w:r>
              <w:rPr>
                <w:spacing w:val="77"/>
                <w:sz w:val="20"/>
              </w:rPr>
              <w:t xml:space="preserve">  </w:t>
            </w:r>
            <w:r>
              <w:rPr>
                <w:sz w:val="20"/>
              </w:rPr>
              <w:t>обучающихся</w:t>
            </w:r>
            <w:proofErr w:type="gramEnd"/>
            <w:r>
              <w:rPr>
                <w:spacing w:val="76"/>
                <w:sz w:val="20"/>
              </w:rPr>
              <w:t xml:space="preserve">  </w:t>
            </w:r>
            <w:proofErr w:type="gramStart"/>
            <w:r>
              <w:rPr>
                <w:sz w:val="20"/>
              </w:rPr>
              <w:t>по</w:t>
            </w:r>
            <w:r>
              <w:rPr>
                <w:spacing w:val="79"/>
                <w:sz w:val="20"/>
              </w:rPr>
              <w:t xml:space="preserve">  </w:t>
            </w:r>
            <w:r>
              <w:rPr>
                <w:sz w:val="20"/>
              </w:rPr>
              <w:t>направлению</w:t>
            </w:r>
            <w:proofErr w:type="gramEnd"/>
            <w:r>
              <w:rPr>
                <w:spacing w:val="76"/>
                <w:sz w:val="20"/>
              </w:rPr>
              <w:t xml:space="preserve">  </w:t>
            </w:r>
            <w:proofErr w:type="gramStart"/>
            <w:r>
              <w:rPr>
                <w:sz w:val="20"/>
              </w:rPr>
              <w:t>подготовки</w:t>
            </w:r>
            <w:r>
              <w:rPr>
                <w:spacing w:val="76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21.03.02</w:t>
            </w:r>
            <w:proofErr w:type="gramEnd"/>
          </w:p>
          <w:p w14:paraId="3EE2FADF" w14:textId="77777777" w:rsidR="007D1A15" w:rsidRDefault="00000000">
            <w:pPr>
              <w:pStyle w:val="TableParagraph"/>
              <w:spacing w:line="228" w:lineRule="exact"/>
              <w:ind w:left="222"/>
              <w:jc w:val="both"/>
              <w:rPr>
                <w:sz w:val="20"/>
              </w:rPr>
            </w:pPr>
            <w:r>
              <w:rPr>
                <w:sz w:val="20"/>
              </w:rPr>
              <w:t>«Землеустройство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кадастры»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2-е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изд.,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стереотипное.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Москва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КноРус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429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с.</w:t>
            </w:r>
          </w:p>
          <w:p w14:paraId="24BF0DA3" w14:textId="77777777" w:rsidR="007D1A15" w:rsidRDefault="00000000">
            <w:pPr>
              <w:pStyle w:val="TableParagraph"/>
              <w:numPr>
                <w:ilvl w:val="1"/>
                <w:numId w:val="2"/>
              </w:numPr>
              <w:tabs>
                <w:tab w:val="left" w:pos="468"/>
              </w:tabs>
              <w:ind w:left="222" w:right="102" w:firstLine="0"/>
              <w:jc w:val="both"/>
              <w:rPr>
                <w:sz w:val="20"/>
              </w:rPr>
            </w:pPr>
            <w:r>
              <w:rPr>
                <w:sz w:val="20"/>
              </w:rPr>
              <w:t>Карпова О.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А., Долматова О.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Н., Махт В.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А. — «Правовое обеспечение землеустройства и кадастров</w:t>
            </w:r>
            <w:proofErr w:type="gramStart"/>
            <w:r>
              <w:rPr>
                <w:sz w:val="20"/>
              </w:rPr>
              <w:t>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пособие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вузов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3-е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изд.,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стереотипное.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Москва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Лань,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2024.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140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с.</w:t>
            </w:r>
          </w:p>
          <w:p w14:paraId="507AEAC6" w14:textId="77777777" w:rsidR="007D1A15" w:rsidRDefault="00000000">
            <w:pPr>
              <w:pStyle w:val="TableParagraph"/>
              <w:spacing w:line="226" w:lineRule="exact"/>
              <w:ind w:left="222"/>
              <w:rPr>
                <w:sz w:val="20"/>
              </w:rPr>
            </w:pPr>
            <w:r>
              <w:rPr>
                <w:sz w:val="20"/>
              </w:rPr>
              <w:t>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твердый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переплет.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ISBN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978-5-507-47612-</w:t>
            </w:r>
            <w:r>
              <w:rPr>
                <w:spacing w:val="-5"/>
                <w:sz w:val="20"/>
              </w:rPr>
              <w:t>1.</w:t>
            </w:r>
          </w:p>
          <w:p w14:paraId="168D8F7D" w14:textId="77777777" w:rsidR="007D1A15" w:rsidRDefault="00000000">
            <w:pPr>
              <w:pStyle w:val="TableParagraph"/>
              <w:spacing w:line="229" w:lineRule="exact"/>
              <w:ind w:left="2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Дополнительная:</w:t>
            </w:r>
          </w:p>
          <w:p w14:paraId="4FC674EB" w14:textId="77777777" w:rsidR="007D1A15" w:rsidRDefault="00000000">
            <w:pPr>
              <w:pStyle w:val="TableParagraph"/>
              <w:numPr>
                <w:ilvl w:val="2"/>
                <w:numId w:val="2"/>
              </w:numPr>
              <w:tabs>
                <w:tab w:val="left" w:pos="415"/>
              </w:tabs>
              <w:ind w:right="100" w:firstLine="151"/>
              <w:rPr>
                <w:sz w:val="20"/>
              </w:rPr>
            </w:pPr>
            <w:r>
              <w:rPr>
                <w:sz w:val="20"/>
              </w:rPr>
              <w:t>Бекишева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С.Д.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Экологическое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право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Казахстан: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учебное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пособие.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Караганда: Арко, 2020. – 472 с.</w:t>
            </w:r>
          </w:p>
          <w:p w14:paraId="0B80324B" w14:textId="77777777" w:rsidR="007D1A15" w:rsidRDefault="00000000">
            <w:pPr>
              <w:pStyle w:val="TableParagraph"/>
              <w:numPr>
                <w:ilvl w:val="2"/>
                <w:numId w:val="2"/>
              </w:numPr>
              <w:tabs>
                <w:tab w:val="left" w:pos="415"/>
              </w:tabs>
              <w:ind w:right="114" w:firstLine="151"/>
              <w:rPr>
                <w:sz w:val="20"/>
              </w:rPr>
            </w:pPr>
            <w:proofErr w:type="spellStart"/>
            <w:r>
              <w:rPr>
                <w:sz w:val="20"/>
              </w:rPr>
              <w:t>Айгаринова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Г.Т.</w:t>
            </w:r>
            <w:proofErr w:type="gram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Джангабулова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Г.Т.</w:t>
            </w:r>
            <w:proofErr w:type="gramEnd"/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Экологическое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право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Казахстан.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Алматы: Издательство Казахского университета. 2021</w:t>
            </w:r>
          </w:p>
          <w:p w14:paraId="50160F55" w14:textId="77777777" w:rsidR="007D1A15" w:rsidRDefault="00000000">
            <w:pPr>
              <w:pStyle w:val="TableParagraph"/>
              <w:numPr>
                <w:ilvl w:val="2"/>
                <w:numId w:val="2"/>
              </w:numPr>
              <w:tabs>
                <w:tab w:val="left" w:pos="415"/>
              </w:tabs>
              <w:ind w:right="111" w:firstLine="151"/>
              <w:rPr>
                <w:sz w:val="20"/>
              </w:rPr>
            </w:pPr>
            <w:proofErr w:type="spellStart"/>
            <w:r>
              <w:rPr>
                <w:sz w:val="20"/>
              </w:rPr>
              <w:t>Айгаринова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Г.Т.</w:t>
            </w:r>
            <w:proofErr w:type="gramEnd"/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Экологическое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право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Казахстан.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виде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схемы.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Алматы: Издательство Казахского университета. 2020</w:t>
            </w:r>
          </w:p>
          <w:p w14:paraId="79571089" w14:textId="77777777" w:rsidR="007D1A15" w:rsidRDefault="00000000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Интернет-ресурсы</w:t>
            </w:r>
          </w:p>
          <w:p w14:paraId="1C223DC0" w14:textId="77777777" w:rsidR="007D1A15" w:rsidRDefault="007D1A15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</w:tabs>
              <w:ind w:left="315" w:hanging="201"/>
              <w:rPr>
                <w:sz w:val="20"/>
              </w:rPr>
            </w:pPr>
            <w:hyperlink r:id="rId7">
              <w:r>
                <w:rPr>
                  <w:spacing w:val="-2"/>
                  <w:sz w:val="20"/>
                </w:rPr>
                <w:t>http://elibrary.kaznu.kz/ru</w:t>
              </w:r>
            </w:hyperlink>
          </w:p>
          <w:p w14:paraId="68A7AA77" w14:textId="77777777" w:rsidR="007D1A15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</w:tabs>
              <w:spacing w:before="20"/>
              <w:ind w:left="315" w:hanging="201"/>
              <w:rPr>
                <w:sz w:val="20"/>
              </w:rPr>
            </w:pPr>
            <w:r>
              <w:rPr>
                <w:spacing w:val="-2"/>
                <w:sz w:val="20"/>
              </w:rPr>
              <w:t>https://adilet.zan.kz/kaz/</w:t>
            </w:r>
          </w:p>
          <w:p w14:paraId="03438E85" w14:textId="77777777" w:rsidR="007D1A15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14"/>
              </w:tabs>
              <w:spacing w:before="1" w:line="210" w:lineRule="exact"/>
              <w:ind w:left="314" w:hanging="200"/>
              <w:rPr>
                <w:sz w:val="20"/>
              </w:rPr>
            </w:pPr>
            <w:r>
              <w:rPr>
                <w:spacing w:val="-2"/>
                <w:sz w:val="20"/>
              </w:rPr>
              <w:t>https://blog.agrokebety.com/ponyatiye-agrarnogo-</w:t>
            </w:r>
            <w:r>
              <w:rPr>
                <w:spacing w:val="-4"/>
                <w:sz w:val="20"/>
              </w:rPr>
              <w:t>prava</w:t>
            </w:r>
          </w:p>
        </w:tc>
      </w:tr>
    </w:tbl>
    <w:p w14:paraId="30C92D0A" w14:textId="77777777" w:rsidR="007D1A15" w:rsidRDefault="007D1A15">
      <w:pPr>
        <w:spacing w:before="45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2"/>
        <w:gridCol w:w="7762"/>
      </w:tblGrid>
      <w:tr w:rsidR="007D1A15" w14:paraId="65699062" w14:textId="77777777">
        <w:trPr>
          <w:trHeight w:val="7131"/>
        </w:trPr>
        <w:tc>
          <w:tcPr>
            <w:tcW w:w="2732" w:type="dxa"/>
          </w:tcPr>
          <w:p w14:paraId="30D1B7A5" w14:textId="77777777" w:rsidR="007D1A15" w:rsidRDefault="00000000">
            <w:pPr>
              <w:pStyle w:val="TableParagraph"/>
              <w:ind w:right="268"/>
              <w:rPr>
                <w:b/>
                <w:sz w:val="20"/>
              </w:rPr>
            </w:pPr>
            <w:r>
              <w:rPr>
                <w:b/>
                <w:sz w:val="20"/>
              </w:rPr>
              <w:t>Академическая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политика </w:t>
            </w:r>
            <w:r>
              <w:rPr>
                <w:b/>
                <w:spacing w:val="-2"/>
                <w:sz w:val="20"/>
              </w:rPr>
              <w:t>дисциплины</w:t>
            </w:r>
          </w:p>
        </w:tc>
        <w:tc>
          <w:tcPr>
            <w:tcW w:w="7762" w:type="dxa"/>
          </w:tcPr>
          <w:p w14:paraId="787EF4B4" w14:textId="77777777" w:rsidR="007D1A15" w:rsidRDefault="00000000">
            <w:pPr>
              <w:pStyle w:val="TableParagraph"/>
              <w:ind w:right="113"/>
              <w:jc w:val="both"/>
              <w:rPr>
                <w:sz w:val="20"/>
              </w:rPr>
            </w:pPr>
            <w:r>
              <w:rPr>
                <w:sz w:val="20"/>
              </w:rPr>
              <w:t xml:space="preserve">Академическая политика дисциплины определяется академической политикой </w:t>
            </w:r>
            <w:proofErr w:type="spellStart"/>
            <w:r>
              <w:rPr>
                <w:sz w:val="20"/>
              </w:rPr>
              <w:t>КазНУ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им.Аль</w:t>
            </w:r>
            <w:proofErr w:type="spellEnd"/>
            <w:r>
              <w:rPr>
                <w:sz w:val="20"/>
              </w:rPr>
              <w:t>-Фараби и политикой академической честности.</w:t>
            </w:r>
          </w:p>
          <w:p w14:paraId="397E8D56" w14:textId="77777777" w:rsidR="007D1A15" w:rsidRDefault="00000000">
            <w:pPr>
              <w:pStyle w:val="TableParagraph"/>
              <w:spacing w:before="1"/>
              <w:jc w:val="both"/>
              <w:rPr>
                <w:sz w:val="20"/>
              </w:rPr>
            </w:pPr>
            <w:r>
              <w:rPr>
                <w:sz w:val="20"/>
              </w:rPr>
              <w:t>Документы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доступны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главной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странице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Univer</w:t>
            </w:r>
            <w:proofErr w:type="spellEnd"/>
            <w:r>
              <w:rPr>
                <w:spacing w:val="-2"/>
                <w:sz w:val="20"/>
              </w:rPr>
              <w:t>.</w:t>
            </w:r>
          </w:p>
          <w:p w14:paraId="4700DE1B" w14:textId="77777777" w:rsidR="007D1A15" w:rsidRDefault="00000000">
            <w:pPr>
              <w:pStyle w:val="TableParagraph"/>
              <w:ind w:right="105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Интеграция науки и образования. </w:t>
            </w:r>
            <w:r>
              <w:rPr>
                <w:sz w:val="20"/>
              </w:rPr>
              <w:t xml:space="preserve">Научно-исследовательская работа студентов, магистрантов и докторантов – это углубление учебного процесса. Организуется непосредственно на кафедрах, лабораториях, научных и проектных подразделениях университета,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новых знаний с применением современных научно-исследовательских и информационных технологий. Преподаватель исследовательского университета объединяет результаты </w:t>
            </w:r>
            <w:proofErr w:type="gramStart"/>
            <w:r>
              <w:rPr>
                <w:sz w:val="20"/>
              </w:rPr>
              <w:t>научно- исследовательской</w:t>
            </w:r>
            <w:proofErr w:type="gramEnd"/>
            <w:r>
              <w:rPr>
                <w:sz w:val="20"/>
              </w:rPr>
              <w:t xml:space="preserve"> деятельности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 задания СРСП, СРС, которые отражаются в лекциях 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семинарских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(практических)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занятиях,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лабораторных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занятиях,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силлабусах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отвечают актуальности тем учебных занятий и заданий.</w:t>
            </w:r>
          </w:p>
          <w:p w14:paraId="07557EB0" w14:textId="77777777" w:rsidR="007D1A15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b/>
                <w:sz w:val="20"/>
              </w:rPr>
              <w:t>Посещаемость.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Сроки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каждого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задания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указаны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календаре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 xml:space="preserve">(таблице) реализации содержания дисциплины. Несоблюдение сроков приводит к потере баллов. </w:t>
            </w:r>
            <w:r>
              <w:rPr>
                <w:b/>
                <w:sz w:val="20"/>
              </w:rPr>
              <w:t>Академическая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честность.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Практические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лабораторные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занятия,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СРС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развивают самостоятельность,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критическое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мышление,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творчество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обучающегося.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Плагиат, фальсификация,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кроватки,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копирование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этапах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выполнения заданий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допускается.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Соблюдение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академической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честности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теоретического обучения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экзаменах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регламентируется,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кроме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политик,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такими документами,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«правила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итогового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контроля»,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«инструкции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итогового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осенне-весеннего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семестра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текущего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года»,</w:t>
            </w:r>
          </w:p>
          <w:p w14:paraId="75E9E759" w14:textId="77777777" w:rsidR="007D1A15" w:rsidRDefault="0000000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«правила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проверке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копирования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тестовых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документов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обучающихся.</w:t>
            </w:r>
          </w:p>
          <w:p w14:paraId="295D3120" w14:textId="77777777" w:rsidR="007D1A15" w:rsidRDefault="00000000">
            <w:pPr>
              <w:pStyle w:val="TableParagraph"/>
              <w:ind w:right="104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Основные принципы инклюзивного образования. </w:t>
            </w:r>
            <w:r>
              <w:rPr>
                <w:sz w:val="20"/>
              </w:rPr>
              <w:t>Образовательная среда университета, независимо от пола, расового/этнического происхождения, религиозных убеждений, социально-экономического статуса, физического здоровья студента и т. д., задумана преподавателем как безопасное место, где все обучающиеся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всегда имеют </w:t>
            </w:r>
            <w:r>
              <w:rPr>
                <w:spacing w:val="-2"/>
                <w:sz w:val="20"/>
              </w:rPr>
              <w:t>поддержку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равное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друг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другом.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Все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люди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нуждаются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поддержке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дружбе</w:t>
            </w:r>
          </w:p>
          <w:p w14:paraId="773272C3" w14:textId="77777777" w:rsidR="007D1A15" w:rsidRDefault="00000000">
            <w:pPr>
              <w:pStyle w:val="TableParagraph"/>
              <w:spacing w:line="230" w:lineRule="exact"/>
              <w:ind w:right="104"/>
              <w:jc w:val="both"/>
              <w:rPr>
                <w:sz w:val="20"/>
              </w:rPr>
            </w:pPr>
            <w:r>
              <w:rPr>
                <w:sz w:val="20"/>
              </w:rPr>
              <w:t>своих сверстников и сокурсников. Для всех студентов успех</w:t>
            </w:r>
            <w:proofErr w:type="gramStart"/>
            <w:r>
              <w:rPr>
                <w:sz w:val="20"/>
              </w:rPr>
              <w:t>-это то</w:t>
            </w:r>
            <w:proofErr w:type="gramEnd"/>
            <w:r>
              <w:rPr>
                <w:sz w:val="20"/>
              </w:rPr>
              <w:t>, что они могут сделать, а не то, что невозможно. Разнообразие укрепляет все аспекты жизни.</w:t>
            </w:r>
          </w:p>
        </w:tc>
      </w:tr>
    </w:tbl>
    <w:p w14:paraId="1DD4EF06" w14:textId="77777777" w:rsidR="007D1A15" w:rsidRDefault="007D1A15">
      <w:pPr>
        <w:pStyle w:val="TableParagraph"/>
        <w:spacing w:line="230" w:lineRule="exact"/>
        <w:jc w:val="both"/>
        <w:rPr>
          <w:sz w:val="20"/>
        </w:rPr>
        <w:sectPr w:rsidR="007D1A15">
          <w:type w:val="continuous"/>
          <w:pgSz w:w="11910" w:h="16840"/>
          <w:pgMar w:top="54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9"/>
        <w:gridCol w:w="326"/>
        <w:gridCol w:w="1274"/>
        <w:gridCol w:w="321"/>
        <w:gridCol w:w="794"/>
        <w:gridCol w:w="1849"/>
        <w:gridCol w:w="131"/>
        <w:gridCol w:w="1437"/>
        <w:gridCol w:w="174"/>
        <w:gridCol w:w="243"/>
        <w:gridCol w:w="1282"/>
        <w:gridCol w:w="272"/>
        <w:gridCol w:w="858"/>
        <w:gridCol w:w="707"/>
      </w:tblGrid>
      <w:tr w:rsidR="007D1A15" w14:paraId="39F183C0" w14:textId="77777777">
        <w:trPr>
          <w:trHeight w:val="2529"/>
        </w:trPr>
        <w:tc>
          <w:tcPr>
            <w:tcW w:w="2730" w:type="dxa"/>
            <w:gridSpan w:val="4"/>
          </w:tcPr>
          <w:p w14:paraId="0CE2707B" w14:textId="77777777" w:rsidR="007D1A15" w:rsidRDefault="007D1A1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747" w:type="dxa"/>
            <w:gridSpan w:val="10"/>
          </w:tcPr>
          <w:p w14:paraId="6601D41B" w14:textId="77777777" w:rsidR="007D1A15" w:rsidRDefault="00000000">
            <w:pPr>
              <w:pStyle w:val="TableParagraph"/>
              <w:ind w:left="116" w:right="132" w:firstLine="113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обучающиеся,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особенно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люди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ограниченными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возможностями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могут получить консультационную помощь по телефону 87018185494 </w:t>
            </w:r>
            <w:r>
              <w:rPr>
                <w:color w:val="ED0000"/>
                <w:sz w:val="20"/>
              </w:rPr>
              <w:t>/</w:t>
            </w:r>
            <w:proofErr w:type="spellStart"/>
            <w:r>
              <w:rPr>
                <w:sz w:val="20"/>
              </w:rPr>
              <w:t>email</w:t>
            </w:r>
            <w:proofErr w:type="spellEnd"/>
            <w:r>
              <w:rPr>
                <w:sz w:val="20"/>
              </w:rPr>
              <w:t xml:space="preserve">: </w:t>
            </w:r>
            <w:hyperlink r:id="rId8">
              <w:r w:rsidR="007D1A15">
                <w:rPr>
                  <w:spacing w:val="-2"/>
                  <w:sz w:val="20"/>
                </w:rPr>
                <w:t>dbakirov@mail.ru</w:t>
              </w:r>
            </w:hyperlink>
            <w:r>
              <w:rPr>
                <w:spacing w:val="-2"/>
                <w:sz w:val="20"/>
              </w:rPr>
              <w:t xml:space="preserve"> https://us04web.zoom.us/j/4175819644?pwd=UWFtS0hicFVick5vaE5WSy83WUVxZz09 https://teams.live.com/l/invite/FEAOhRY5m0bHxAnbQE</w:t>
            </w:r>
          </w:p>
          <w:p w14:paraId="6F32FD34" w14:textId="77777777" w:rsidR="007D1A15" w:rsidRDefault="00000000">
            <w:pPr>
              <w:pStyle w:val="TableParagraph"/>
              <w:ind w:left="116"/>
              <w:rPr>
                <w:sz w:val="20"/>
              </w:rPr>
            </w:pPr>
            <w:r>
              <w:rPr>
                <w:b/>
                <w:sz w:val="20"/>
              </w:rPr>
              <w:t>Интеграция</w:t>
            </w:r>
            <w:r w:rsidRPr="00B05A07">
              <w:rPr>
                <w:b/>
                <w:spacing w:val="-6"/>
                <w:sz w:val="20"/>
                <w:lang w:val="en-US"/>
              </w:rPr>
              <w:t xml:space="preserve"> </w:t>
            </w:r>
            <w:r w:rsidRPr="00B05A07">
              <w:rPr>
                <w:b/>
                <w:sz w:val="20"/>
                <w:lang w:val="en-US"/>
              </w:rPr>
              <w:t>MOOC</w:t>
            </w:r>
            <w:r w:rsidRPr="00B05A07">
              <w:rPr>
                <w:b/>
                <w:spacing w:val="-7"/>
                <w:sz w:val="20"/>
                <w:lang w:val="en-US"/>
              </w:rPr>
              <w:t xml:space="preserve"> </w:t>
            </w:r>
            <w:r w:rsidRPr="00B05A07">
              <w:rPr>
                <w:b/>
                <w:sz w:val="20"/>
                <w:lang w:val="en-US"/>
              </w:rPr>
              <w:t>(massive</w:t>
            </w:r>
            <w:r w:rsidRPr="00B05A07">
              <w:rPr>
                <w:b/>
                <w:spacing w:val="-7"/>
                <w:sz w:val="20"/>
                <w:lang w:val="en-US"/>
              </w:rPr>
              <w:t xml:space="preserve"> </w:t>
            </w:r>
            <w:proofErr w:type="spellStart"/>
            <w:r w:rsidRPr="00B05A07">
              <w:rPr>
                <w:b/>
                <w:sz w:val="20"/>
                <w:lang w:val="en-US"/>
              </w:rPr>
              <w:t>openlline</w:t>
            </w:r>
            <w:proofErr w:type="spellEnd"/>
            <w:r w:rsidRPr="00B05A07">
              <w:rPr>
                <w:b/>
                <w:spacing w:val="-8"/>
                <w:sz w:val="20"/>
                <w:lang w:val="en-US"/>
              </w:rPr>
              <w:t xml:space="preserve"> </w:t>
            </w:r>
            <w:r w:rsidRPr="00B05A07">
              <w:rPr>
                <w:b/>
                <w:sz w:val="20"/>
                <w:lang w:val="en-US"/>
              </w:rPr>
              <w:t>course).</w:t>
            </w:r>
            <w:r w:rsidRPr="00B05A07">
              <w:rPr>
                <w:b/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случае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интеграции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MOOC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предмет все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учащиеся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должны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зарегистрироваться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MOOC.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Сроки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прохождения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модулей </w:t>
            </w:r>
            <w:r>
              <w:rPr>
                <w:b/>
                <w:sz w:val="20"/>
              </w:rPr>
              <w:t xml:space="preserve">MOOC </w:t>
            </w:r>
            <w:r>
              <w:rPr>
                <w:sz w:val="20"/>
              </w:rPr>
              <w:t xml:space="preserve">должны строго соблюдаться в соответствии с графиком изучения дисциплины. </w:t>
            </w:r>
            <w:r>
              <w:rPr>
                <w:b/>
                <w:sz w:val="20"/>
              </w:rPr>
              <w:t>Внимание!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Сроки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каждого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задания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указаны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календаре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(таблице) реализации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дисциплины,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указаны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MOOC</w:t>
            </w:r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Несоблюдение</w:t>
            </w:r>
            <w:r>
              <w:rPr>
                <w:spacing w:val="-2"/>
                <w:sz w:val="20"/>
              </w:rPr>
              <w:t xml:space="preserve"> сроков</w:t>
            </w:r>
          </w:p>
          <w:p w14:paraId="1228953A" w14:textId="77777777" w:rsidR="007D1A15" w:rsidRDefault="00000000">
            <w:pPr>
              <w:pStyle w:val="TableParagraph"/>
              <w:spacing w:line="209" w:lineRule="exact"/>
              <w:ind w:left="116"/>
              <w:rPr>
                <w:sz w:val="20"/>
              </w:rPr>
            </w:pPr>
            <w:r>
              <w:rPr>
                <w:sz w:val="20"/>
              </w:rPr>
              <w:t>приводит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потере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баллов.</w:t>
            </w:r>
          </w:p>
        </w:tc>
      </w:tr>
      <w:tr w:rsidR="007D1A15" w14:paraId="2CE8D66C" w14:textId="77777777">
        <w:trPr>
          <w:trHeight w:val="230"/>
        </w:trPr>
        <w:tc>
          <w:tcPr>
            <w:tcW w:w="10477" w:type="dxa"/>
            <w:gridSpan w:val="14"/>
            <w:shd w:val="clear" w:color="auto" w:fill="DBE4F0"/>
          </w:tcPr>
          <w:p w14:paraId="015820A4" w14:textId="77777777" w:rsidR="007D1A15" w:rsidRDefault="00000000">
            <w:pPr>
              <w:pStyle w:val="TableParagraph"/>
              <w:spacing w:line="210" w:lineRule="exact"/>
              <w:ind w:left="41" w:righ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ИНФОРМАЦИЯ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ОБ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ОБРАЗОВАНИИ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ОЦЕНКЕ</w:t>
            </w:r>
          </w:p>
        </w:tc>
      </w:tr>
      <w:tr w:rsidR="007D1A15" w14:paraId="69525E1E" w14:textId="77777777">
        <w:trPr>
          <w:trHeight w:val="460"/>
        </w:trPr>
        <w:tc>
          <w:tcPr>
            <w:tcW w:w="5373" w:type="dxa"/>
            <w:gridSpan w:val="6"/>
          </w:tcPr>
          <w:p w14:paraId="7B76B277" w14:textId="77777777" w:rsidR="007D1A15" w:rsidRDefault="00000000">
            <w:pPr>
              <w:pStyle w:val="TableParagraph"/>
              <w:spacing w:line="230" w:lineRule="atLeast"/>
              <w:ind w:right="58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Балльно</w:t>
            </w:r>
            <w:proofErr w:type="spellEnd"/>
            <w:r>
              <w:rPr>
                <w:b/>
                <w:sz w:val="20"/>
              </w:rPr>
              <w:t>-рейтинговый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расчет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учебных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достижений система буквенной оценки</w:t>
            </w:r>
          </w:p>
        </w:tc>
        <w:tc>
          <w:tcPr>
            <w:tcW w:w="5104" w:type="dxa"/>
            <w:gridSpan w:val="8"/>
          </w:tcPr>
          <w:p w14:paraId="13A984A5" w14:textId="77777777" w:rsidR="007D1A15" w:rsidRDefault="00000000">
            <w:pPr>
              <w:pStyle w:val="TableParagraph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Методы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оценки</w:t>
            </w:r>
          </w:p>
        </w:tc>
      </w:tr>
      <w:tr w:rsidR="007D1A15" w14:paraId="12ECEF2A" w14:textId="77777777">
        <w:trPr>
          <w:trHeight w:val="688"/>
        </w:trPr>
        <w:tc>
          <w:tcPr>
            <w:tcW w:w="809" w:type="dxa"/>
          </w:tcPr>
          <w:p w14:paraId="17F19D3C" w14:textId="77777777" w:rsidR="007D1A15" w:rsidRDefault="00000000">
            <w:pPr>
              <w:pStyle w:val="TableParagraph"/>
              <w:ind w:right="206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Оцен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ка</w:t>
            </w:r>
          </w:p>
        </w:tc>
        <w:tc>
          <w:tcPr>
            <w:tcW w:w="1600" w:type="dxa"/>
            <w:gridSpan w:val="2"/>
          </w:tcPr>
          <w:p w14:paraId="2B29D5B3" w14:textId="77777777" w:rsidR="007D1A15" w:rsidRDefault="00000000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Числовой</w:t>
            </w:r>
          </w:p>
          <w:p w14:paraId="7EF7F1C4" w14:textId="77777777" w:rsidR="007D1A15" w:rsidRDefault="00000000">
            <w:pPr>
              <w:pStyle w:val="TableParagraph"/>
              <w:spacing w:line="228" w:lineRule="exact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эквивалент баллов</w:t>
            </w:r>
          </w:p>
        </w:tc>
        <w:tc>
          <w:tcPr>
            <w:tcW w:w="1115" w:type="dxa"/>
            <w:gridSpan w:val="2"/>
          </w:tcPr>
          <w:p w14:paraId="0902DFD2" w14:textId="77777777" w:rsidR="007D1A15" w:rsidRDefault="00000000">
            <w:pPr>
              <w:pStyle w:val="TableParagraph"/>
              <w:ind w:left="116"/>
              <w:rPr>
                <w:b/>
                <w:sz w:val="20"/>
              </w:rPr>
            </w:pPr>
            <w:r>
              <w:rPr>
                <w:b/>
                <w:sz w:val="20"/>
              </w:rPr>
              <w:t>баллы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в</w:t>
            </w:r>
          </w:p>
          <w:p w14:paraId="4E513941" w14:textId="77777777" w:rsidR="007D1A15" w:rsidRDefault="00000000">
            <w:pPr>
              <w:pStyle w:val="TableParagraph"/>
              <w:ind w:left="11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  <w:tc>
          <w:tcPr>
            <w:tcW w:w="1980" w:type="dxa"/>
            <w:gridSpan w:val="2"/>
          </w:tcPr>
          <w:p w14:paraId="1D0E54C6" w14:textId="77777777" w:rsidR="007D1A15" w:rsidRDefault="00000000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в</w:t>
            </w:r>
          </w:p>
          <w:p w14:paraId="49D6E175" w14:textId="77777777" w:rsidR="007D1A15" w:rsidRDefault="00000000">
            <w:pPr>
              <w:pStyle w:val="TableParagraph"/>
              <w:spacing w:line="228" w:lineRule="exact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традиционной системе</w:t>
            </w:r>
          </w:p>
        </w:tc>
        <w:tc>
          <w:tcPr>
            <w:tcW w:w="4973" w:type="dxa"/>
            <w:gridSpan w:val="7"/>
            <w:vMerge w:val="restart"/>
          </w:tcPr>
          <w:p w14:paraId="539421D1" w14:textId="77777777" w:rsidR="007D1A15" w:rsidRDefault="00000000">
            <w:pPr>
              <w:pStyle w:val="TableParagraph"/>
              <w:ind w:left="120" w:right="90" w:firstLine="5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Критериальное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оценивание -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сопоставления фактически достигнутых результатов обучения с ожидаемыми результатами обучения на основе четко разработанных критериев. Основан на </w:t>
            </w:r>
            <w:proofErr w:type="spellStart"/>
            <w:r>
              <w:rPr>
                <w:sz w:val="20"/>
              </w:rPr>
              <w:t>формативной</w:t>
            </w:r>
            <w:proofErr w:type="spellEnd"/>
            <w:r>
              <w:rPr>
                <w:sz w:val="20"/>
              </w:rPr>
              <w:t xml:space="preserve"> и совокупной оценке.</w:t>
            </w:r>
          </w:p>
          <w:p w14:paraId="74E2205F" w14:textId="77777777" w:rsidR="007D1A15" w:rsidRDefault="00000000">
            <w:pPr>
              <w:pStyle w:val="TableParagraph"/>
              <w:ind w:left="120" w:right="89"/>
              <w:jc w:val="both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Формативное</w:t>
            </w:r>
            <w:proofErr w:type="spellEnd"/>
            <w:r>
              <w:rPr>
                <w:b/>
                <w:sz w:val="20"/>
              </w:rPr>
              <w:t xml:space="preserve"> оценивание </w:t>
            </w:r>
            <w:proofErr w:type="gramStart"/>
            <w:r>
              <w:rPr>
                <w:sz w:val="20"/>
              </w:rPr>
              <w:t>- это</w:t>
            </w:r>
            <w:proofErr w:type="gramEnd"/>
            <w:r>
              <w:rPr>
                <w:sz w:val="20"/>
              </w:rPr>
              <w:t xml:space="preserve"> вид оценивания, который проводится в ходе повседневной учебной деятельности. Является текущим показателем. Обеспечивает оперативную взаимосвязь между обучающимся и преподавателем. Позволяет выявить возможности обучающегося, выявить трудности, помочь в достижении наилучших результатов, своевременно скорректировать образовательный процесс преподавателя. Во время лекций, семинаров, практических занятий (дискуссий, викторин, прений, круглых столов, лабораторных работ и </w:t>
            </w:r>
            <w:proofErr w:type="gramStart"/>
            <w:r>
              <w:rPr>
                <w:sz w:val="20"/>
              </w:rPr>
              <w:t>т.д.</w:t>
            </w:r>
            <w:proofErr w:type="gramEnd"/>
            <w:r>
              <w:rPr>
                <w:sz w:val="20"/>
              </w:rPr>
              <w:t>) оценивается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заданий,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активность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в аудитории. Оцениваются полученные знания и </w:t>
            </w:r>
            <w:r>
              <w:rPr>
                <w:spacing w:val="-2"/>
                <w:sz w:val="20"/>
              </w:rPr>
              <w:t>компетенции.</w:t>
            </w:r>
          </w:p>
          <w:p w14:paraId="2200C75D" w14:textId="77777777" w:rsidR="007D1A15" w:rsidRDefault="00000000">
            <w:pPr>
              <w:pStyle w:val="TableParagraph"/>
              <w:ind w:left="120" w:right="87"/>
              <w:jc w:val="both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Суммативное</w:t>
            </w:r>
            <w:proofErr w:type="spellEnd"/>
            <w:r>
              <w:rPr>
                <w:b/>
                <w:sz w:val="20"/>
              </w:rPr>
              <w:t xml:space="preserve"> оценивание </w:t>
            </w:r>
            <w:r>
              <w:rPr>
                <w:sz w:val="20"/>
              </w:rPr>
              <w:t xml:space="preserve">- вид оценивания, который проводится после завершения изучения раздела в соответствии с программой дисциплины. При выполнении СРС проводится </w:t>
            </w:r>
            <w:proofErr w:type="gramStart"/>
            <w:r>
              <w:rPr>
                <w:sz w:val="20"/>
              </w:rPr>
              <w:t>3-4</w:t>
            </w:r>
            <w:proofErr w:type="gramEnd"/>
            <w:r>
              <w:rPr>
                <w:sz w:val="20"/>
              </w:rPr>
              <w:t xml:space="preserve"> раза в течение семестра.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Это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освоения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ожидаемых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результатов обучения в соотношении с дескрипторами. Позволяет определить и зарегистрировать уровень освоения дисциплины за определенный период. Оцениваются результаты обучения.</w:t>
            </w:r>
          </w:p>
        </w:tc>
      </w:tr>
      <w:tr w:rsidR="007D1A15" w14:paraId="78579E82" w14:textId="77777777">
        <w:trPr>
          <w:trHeight w:val="360"/>
        </w:trPr>
        <w:tc>
          <w:tcPr>
            <w:tcW w:w="809" w:type="dxa"/>
          </w:tcPr>
          <w:p w14:paraId="269FD076" w14:textId="77777777" w:rsidR="007D1A15" w:rsidRDefault="00000000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A</w:t>
            </w:r>
          </w:p>
        </w:tc>
        <w:tc>
          <w:tcPr>
            <w:tcW w:w="1600" w:type="dxa"/>
            <w:gridSpan w:val="2"/>
          </w:tcPr>
          <w:p w14:paraId="5C0D0D2A" w14:textId="77777777" w:rsidR="007D1A15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5"/>
                <w:sz w:val="20"/>
              </w:rPr>
              <w:t>4,0</w:t>
            </w:r>
          </w:p>
        </w:tc>
        <w:tc>
          <w:tcPr>
            <w:tcW w:w="1115" w:type="dxa"/>
            <w:gridSpan w:val="2"/>
          </w:tcPr>
          <w:p w14:paraId="7BBEFD57" w14:textId="77777777" w:rsidR="007D1A15" w:rsidRDefault="00000000">
            <w:pPr>
              <w:pStyle w:val="TableParagraph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95-</w:t>
            </w: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1980" w:type="dxa"/>
            <w:gridSpan w:val="2"/>
            <w:vMerge w:val="restart"/>
          </w:tcPr>
          <w:p w14:paraId="6909E0D3" w14:textId="77777777" w:rsidR="007D1A15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Отлично</w:t>
            </w:r>
          </w:p>
        </w:tc>
        <w:tc>
          <w:tcPr>
            <w:tcW w:w="4973" w:type="dxa"/>
            <w:gridSpan w:val="7"/>
            <w:vMerge/>
            <w:tcBorders>
              <w:top w:val="nil"/>
            </w:tcBorders>
          </w:tcPr>
          <w:p w14:paraId="3B02DFFC" w14:textId="77777777" w:rsidR="007D1A15" w:rsidRDefault="007D1A15">
            <w:pPr>
              <w:rPr>
                <w:sz w:val="2"/>
                <w:szCs w:val="2"/>
              </w:rPr>
            </w:pPr>
          </w:p>
        </w:tc>
      </w:tr>
      <w:tr w:rsidR="007D1A15" w14:paraId="57BB3592" w14:textId="77777777">
        <w:trPr>
          <w:trHeight w:val="359"/>
        </w:trPr>
        <w:tc>
          <w:tcPr>
            <w:tcW w:w="809" w:type="dxa"/>
          </w:tcPr>
          <w:p w14:paraId="5468EADE" w14:textId="77777777" w:rsidR="007D1A15" w:rsidRDefault="00000000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A-</w:t>
            </w:r>
          </w:p>
        </w:tc>
        <w:tc>
          <w:tcPr>
            <w:tcW w:w="1600" w:type="dxa"/>
            <w:gridSpan w:val="2"/>
          </w:tcPr>
          <w:p w14:paraId="58073A69" w14:textId="77777777" w:rsidR="007D1A15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3,67</w:t>
            </w:r>
          </w:p>
        </w:tc>
        <w:tc>
          <w:tcPr>
            <w:tcW w:w="1115" w:type="dxa"/>
            <w:gridSpan w:val="2"/>
          </w:tcPr>
          <w:p w14:paraId="2858C056" w14:textId="77777777" w:rsidR="007D1A15" w:rsidRDefault="00000000">
            <w:pPr>
              <w:pStyle w:val="TableParagraph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90-</w:t>
            </w:r>
            <w:r>
              <w:rPr>
                <w:spacing w:val="-5"/>
                <w:sz w:val="20"/>
              </w:rPr>
              <w:t>94</w:t>
            </w:r>
          </w:p>
        </w:tc>
        <w:tc>
          <w:tcPr>
            <w:tcW w:w="1980" w:type="dxa"/>
            <w:gridSpan w:val="2"/>
            <w:vMerge/>
            <w:tcBorders>
              <w:top w:val="nil"/>
            </w:tcBorders>
          </w:tcPr>
          <w:p w14:paraId="6FD7762F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4973" w:type="dxa"/>
            <w:gridSpan w:val="7"/>
            <w:vMerge/>
            <w:tcBorders>
              <w:top w:val="nil"/>
            </w:tcBorders>
          </w:tcPr>
          <w:p w14:paraId="37DDEC33" w14:textId="77777777" w:rsidR="007D1A15" w:rsidRDefault="007D1A15">
            <w:pPr>
              <w:rPr>
                <w:sz w:val="2"/>
                <w:szCs w:val="2"/>
              </w:rPr>
            </w:pPr>
          </w:p>
        </w:tc>
      </w:tr>
      <w:tr w:rsidR="007D1A15" w14:paraId="522E288B" w14:textId="77777777">
        <w:trPr>
          <w:trHeight w:val="5232"/>
        </w:trPr>
        <w:tc>
          <w:tcPr>
            <w:tcW w:w="809" w:type="dxa"/>
          </w:tcPr>
          <w:p w14:paraId="44030219" w14:textId="77777777" w:rsidR="007D1A15" w:rsidRDefault="00000000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B+</w:t>
            </w:r>
          </w:p>
        </w:tc>
        <w:tc>
          <w:tcPr>
            <w:tcW w:w="1600" w:type="dxa"/>
            <w:gridSpan w:val="2"/>
          </w:tcPr>
          <w:p w14:paraId="42744DAD" w14:textId="77777777" w:rsidR="007D1A15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3,33</w:t>
            </w:r>
          </w:p>
        </w:tc>
        <w:tc>
          <w:tcPr>
            <w:tcW w:w="1115" w:type="dxa"/>
            <w:gridSpan w:val="2"/>
          </w:tcPr>
          <w:p w14:paraId="02D4C277" w14:textId="77777777" w:rsidR="007D1A15" w:rsidRDefault="00000000">
            <w:pPr>
              <w:pStyle w:val="TableParagraph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85-</w:t>
            </w:r>
            <w:r>
              <w:rPr>
                <w:spacing w:val="-5"/>
                <w:sz w:val="20"/>
              </w:rPr>
              <w:t>89</w:t>
            </w:r>
          </w:p>
        </w:tc>
        <w:tc>
          <w:tcPr>
            <w:tcW w:w="1980" w:type="dxa"/>
            <w:gridSpan w:val="2"/>
            <w:vMerge w:val="restart"/>
          </w:tcPr>
          <w:p w14:paraId="3734EFD3" w14:textId="77777777" w:rsidR="007D1A15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Хорошо</w:t>
            </w:r>
          </w:p>
        </w:tc>
        <w:tc>
          <w:tcPr>
            <w:tcW w:w="4973" w:type="dxa"/>
            <w:gridSpan w:val="7"/>
            <w:vMerge/>
            <w:tcBorders>
              <w:top w:val="nil"/>
            </w:tcBorders>
          </w:tcPr>
          <w:p w14:paraId="04E14C06" w14:textId="77777777" w:rsidR="007D1A15" w:rsidRDefault="007D1A15">
            <w:pPr>
              <w:rPr>
                <w:sz w:val="2"/>
                <w:szCs w:val="2"/>
              </w:rPr>
            </w:pPr>
          </w:p>
        </w:tc>
      </w:tr>
      <w:tr w:rsidR="007D1A15" w14:paraId="162BECBF" w14:textId="77777777">
        <w:trPr>
          <w:trHeight w:val="460"/>
        </w:trPr>
        <w:tc>
          <w:tcPr>
            <w:tcW w:w="809" w:type="dxa"/>
          </w:tcPr>
          <w:p w14:paraId="4FD63656" w14:textId="77777777" w:rsidR="007D1A15" w:rsidRDefault="00000000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B</w:t>
            </w:r>
          </w:p>
        </w:tc>
        <w:tc>
          <w:tcPr>
            <w:tcW w:w="1600" w:type="dxa"/>
            <w:gridSpan w:val="2"/>
          </w:tcPr>
          <w:p w14:paraId="67EF52E9" w14:textId="77777777" w:rsidR="007D1A15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5"/>
                <w:sz w:val="20"/>
              </w:rPr>
              <w:t>3,0</w:t>
            </w:r>
          </w:p>
        </w:tc>
        <w:tc>
          <w:tcPr>
            <w:tcW w:w="1115" w:type="dxa"/>
            <w:gridSpan w:val="2"/>
          </w:tcPr>
          <w:p w14:paraId="634CB465" w14:textId="77777777" w:rsidR="007D1A15" w:rsidRDefault="00000000">
            <w:pPr>
              <w:pStyle w:val="TableParagraph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80-</w:t>
            </w:r>
            <w:r>
              <w:rPr>
                <w:spacing w:val="-5"/>
                <w:sz w:val="20"/>
              </w:rPr>
              <w:t>84</w:t>
            </w:r>
          </w:p>
        </w:tc>
        <w:tc>
          <w:tcPr>
            <w:tcW w:w="1980" w:type="dxa"/>
            <w:gridSpan w:val="2"/>
            <w:vMerge/>
            <w:tcBorders>
              <w:top w:val="nil"/>
            </w:tcBorders>
          </w:tcPr>
          <w:p w14:paraId="10B17B48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1437" w:type="dxa"/>
            <w:tcBorders>
              <w:right w:val="nil"/>
            </w:tcBorders>
          </w:tcPr>
          <w:p w14:paraId="03D344EA" w14:textId="77777777" w:rsidR="007D1A15" w:rsidRDefault="00000000">
            <w:pPr>
              <w:pStyle w:val="TableParagraph"/>
              <w:spacing w:line="230" w:lineRule="atLeast"/>
              <w:ind w:left="120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Формативная</w:t>
            </w:r>
            <w:proofErr w:type="spellEnd"/>
            <w:r>
              <w:rPr>
                <w:b/>
                <w:spacing w:val="-2"/>
                <w:sz w:val="20"/>
              </w:rPr>
              <w:t xml:space="preserve"> оценка</w:t>
            </w:r>
          </w:p>
        </w:tc>
        <w:tc>
          <w:tcPr>
            <w:tcW w:w="174" w:type="dxa"/>
            <w:tcBorders>
              <w:left w:val="nil"/>
              <w:right w:val="nil"/>
            </w:tcBorders>
          </w:tcPr>
          <w:p w14:paraId="5B076A9F" w14:textId="77777777" w:rsidR="007D1A15" w:rsidRDefault="007D1A1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3" w:type="dxa"/>
            <w:tcBorders>
              <w:left w:val="nil"/>
              <w:right w:val="nil"/>
            </w:tcBorders>
          </w:tcPr>
          <w:p w14:paraId="469236A5" w14:textId="77777777" w:rsidR="007D1A15" w:rsidRDefault="00000000">
            <w:pPr>
              <w:pStyle w:val="TableParagraph"/>
              <w:ind w:left="2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и</w:t>
            </w:r>
          </w:p>
        </w:tc>
        <w:tc>
          <w:tcPr>
            <w:tcW w:w="1282" w:type="dxa"/>
            <w:tcBorders>
              <w:left w:val="nil"/>
            </w:tcBorders>
          </w:tcPr>
          <w:p w14:paraId="72472C75" w14:textId="77777777" w:rsidR="007D1A15" w:rsidRDefault="00000000">
            <w:pPr>
              <w:pStyle w:val="TableParagraph"/>
              <w:ind w:left="4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совокупная</w:t>
            </w:r>
          </w:p>
        </w:tc>
        <w:tc>
          <w:tcPr>
            <w:tcW w:w="1837" w:type="dxa"/>
            <w:gridSpan w:val="3"/>
          </w:tcPr>
          <w:p w14:paraId="2F818083" w14:textId="77777777" w:rsidR="007D1A15" w:rsidRDefault="00000000">
            <w:pPr>
              <w:pStyle w:val="TableParagraph"/>
              <w:ind w:left="126"/>
              <w:rPr>
                <w:b/>
                <w:sz w:val="20"/>
              </w:rPr>
            </w:pPr>
            <w:r>
              <w:rPr>
                <w:b/>
                <w:sz w:val="20"/>
              </w:rPr>
              <w:t>баллы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7D1A15" w14:paraId="0968C465" w14:textId="77777777">
        <w:trPr>
          <w:trHeight w:val="230"/>
        </w:trPr>
        <w:tc>
          <w:tcPr>
            <w:tcW w:w="809" w:type="dxa"/>
          </w:tcPr>
          <w:p w14:paraId="2E2615FB" w14:textId="77777777" w:rsidR="007D1A15" w:rsidRDefault="0000000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B-</w:t>
            </w:r>
          </w:p>
        </w:tc>
        <w:tc>
          <w:tcPr>
            <w:tcW w:w="1600" w:type="dxa"/>
            <w:gridSpan w:val="2"/>
          </w:tcPr>
          <w:p w14:paraId="062619AD" w14:textId="77777777" w:rsidR="007D1A15" w:rsidRDefault="00000000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2,67</w:t>
            </w:r>
          </w:p>
        </w:tc>
        <w:tc>
          <w:tcPr>
            <w:tcW w:w="1115" w:type="dxa"/>
            <w:gridSpan w:val="2"/>
          </w:tcPr>
          <w:p w14:paraId="7EB3AD01" w14:textId="77777777" w:rsidR="007D1A15" w:rsidRDefault="00000000">
            <w:pPr>
              <w:pStyle w:val="TableParagraph"/>
              <w:spacing w:line="210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75-</w:t>
            </w:r>
            <w:r>
              <w:rPr>
                <w:spacing w:val="-5"/>
                <w:sz w:val="20"/>
              </w:rPr>
              <w:t>79</w:t>
            </w:r>
          </w:p>
        </w:tc>
        <w:tc>
          <w:tcPr>
            <w:tcW w:w="1980" w:type="dxa"/>
            <w:gridSpan w:val="2"/>
            <w:vMerge/>
            <w:tcBorders>
              <w:top w:val="nil"/>
            </w:tcBorders>
          </w:tcPr>
          <w:p w14:paraId="4E00F12E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3136" w:type="dxa"/>
            <w:gridSpan w:val="4"/>
          </w:tcPr>
          <w:p w14:paraId="15314842" w14:textId="77777777" w:rsidR="007D1A15" w:rsidRDefault="00000000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Активность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лекциях</w:t>
            </w:r>
          </w:p>
        </w:tc>
        <w:tc>
          <w:tcPr>
            <w:tcW w:w="1837" w:type="dxa"/>
            <w:gridSpan w:val="3"/>
          </w:tcPr>
          <w:p w14:paraId="1EADB796" w14:textId="77777777" w:rsidR="007D1A15" w:rsidRDefault="00000000">
            <w:pPr>
              <w:pStyle w:val="TableParagraph"/>
              <w:spacing w:line="210" w:lineRule="exact"/>
              <w:ind w:left="12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7D1A15" w14:paraId="7013CB9A" w14:textId="77777777">
        <w:trPr>
          <w:trHeight w:val="230"/>
        </w:trPr>
        <w:tc>
          <w:tcPr>
            <w:tcW w:w="809" w:type="dxa"/>
          </w:tcPr>
          <w:p w14:paraId="1343146F" w14:textId="77777777" w:rsidR="007D1A15" w:rsidRDefault="00000000">
            <w:pPr>
              <w:pStyle w:val="TableParagraph"/>
              <w:spacing w:before="1" w:line="210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C+</w:t>
            </w:r>
          </w:p>
        </w:tc>
        <w:tc>
          <w:tcPr>
            <w:tcW w:w="1600" w:type="dxa"/>
            <w:gridSpan w:val="2"/>
          </w:tcPr>
          <w:p w14:paraId="0F73B394" w14:textId="77777777" w:rsidR="007D1A15" w:rsidRDefault="00000000">
            <w:pPr>
              <w:pStyle w:val="TableParagraph"/>
              <w:spacing w:before="1" w:line="210" w:lineRule="exact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2,33</w:t>
            </w:r>
          </w:p>
        </w:tc>
        <w:tc>
          <w:tcPr>
            <w:tcW w:w="1115" w:type="dxa"/>
            <w:gridSpan w:val="2"/>
          </w:tcPr>
          <w:p w14:paraId="64BCF2A8" w14:textId="77777777" w:rsidR="007D1A15" w:rsidRDefault="00000000">
            <w:pPr>
              <w:pStyle w:val="TableParagraph"/>
              <w:spacing w:before="1" w:line="210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70-</w:t>
            </w:r>
            <w:r>
              <w:rPr>
                <w:spacing w:val="-5"/>
                <w:sz w:val="20"/>
              </w:rPr>
              <w:t>74</w:t>
            </w:r>
          </w:p>
        </w:tc>
        <w:tc>
          <w:tcPr>
            <w:tcW w:w="1980" w:type="dxa"/>
            <w:gridSpan w:val="2"/>
            <w:vMerge/>
            <w:tcBorders>
              <w:top w:val="nil"/>
            </w:tcBorders>
          </w:tcPr>
          <w:p w14:paraId="3FB5F238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3136" w:type="dxa"/>
            <w:gridSpan w:val="4"/>
          </w:tcPr>
          <w:p w14:paraId="421A2A5B" w14:textId="77777777" w:rsidR="007D1A15" w:rsidRDefault="00000000">
            <w:pPr>
              <w:pStyle w:val="TableParagraph"/>
              <w:spacing w:before="1"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практических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занятиях</w:t>
            </w:r>
          </w:p>
        </w:tc>
        <w:tc>
          <w:tcPr>
            <w:tcW w:w="1837" w:type="dxa"/>
            <w:gridSpan w:val="3"/>
          </w:tcPr>
          <w:p w14:paraId="00D7C100" w14:textId="77777777" w:rsidR="007D1A15" w:rsidRDefault="00000000">
            <w:pPr>
              <w:pStyle w:val="TableParagraph"/>
              <w:spacing w:before="1" w:line="210" w:lineRule="exact"/>
              <w:ind w:left="126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</w:tr>
      <w:tr w:rsidR="007D1A15" w14:paraId="36D587FC" w14:textId="77777777">
        <w:trPr>
          <w:trHeight w:val="230"/>
        </w:trPr>
        <w:tc>
          <w:tcPr>
            <w:tcW w:w="809" w:type="dxa"/>
          </w:tcPr>
          <w:p w14:paraId="4276D266" w14:textId="77777777" w:rsidR="007D1A15" w:rsidRDefault="0000000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C</w:t>
            </w:r>
          </w:p>
        </w:tc>
        <w:tc>
          <w:tcPr>
            <w:tcW w:w="1600" w:type="dxa"/>
            <w:gridSpan w:val="2"/>
          </w:tcPr>
          <w:p w14:paraId="63727762" w14:textId="77777777" w:rsidR="007D1A15" w:rsidRDefault="00000000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pacing w:val="-5"/>
                <w:sz w:val="20"/>
              </w:rPr>
              <w:t>2,0</w:t>
            </w:r>
          </w:p>
        </w:tc>
        <w:tc>
          <w:tcPr>
            <w:tcW w:w="1115" w:type="dxa"/>
            <w:gridSpan w:val="2"/>
          </w:tcPr>
          <w:p w14:paraId="395ACCC2" w14:textId="77777777" w:rsidR="007D1A15" w:rsidRDefault="00000000">
            <w:pPr>
              <w:pStyle w:val="TableParagraph"/>
              <w:spacing w:line="210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65-</w:t>
            </w:r>
            <w:r>
              <w:rPr>
                <w:spacing w:val="-5"/>
                <w:sz w:val="20"/>
              </w:rPr>
              <w:t>69</w:t>
            </w:r>
          </w:p>
        </w:tc>
        <w:tc>
          <w:tcPr>
            <w:tcW w:w="1980" w:type="dxa"/>
            <w:gridSpan w:val="2"/>
            <w:vMerge w:val="restart"/>
          </w:tcPr>
          <w:p w14:paraId="6B6E065D" w14:textId="77777777" w:rsidR="007D1A15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Удовлетворительно</w:t>
            </w:r>
          </w:p>
        </w:tc>
        <w:tc>
          <w:tcPr>
            <w:tcW w:w="3136" w:type="dxa"/>
            <w:gridSpan w:val="4"/>
          </w:tcPr>
          <w:p w14:paraId="76F72075" w14:textId="77777777" w:rsidR="007D1A15" w:rsidRDefault="00000000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Самостоятельная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</w:t>
            </w:r>
          </w:p>
        </w:tc>
        <w:tc>
          <w:tcPr>
            <w:tcW w:w="1837" w:type="dxa"/>
            <w:gridSpan w:val="3"/>
          </w:tcPr>
          <w:p w14:paraId="01A52052" w14:textId="77777777" w:rsidR="007D1A15" w:rsidRDefault="00000000">
            <w:pPr>
              <w:pStyle w:val="TableParagraph"/>
              <w:spacing w:line="210" w:lineRule="exact"/>
              <w:ind w:left="126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</w:tr>
      <w:tr w:rsidR="007D1A15" w14:paraId="70F1F41C" w14:textId="77777777">
        <w:trPr>
          <w:trHeight w:val="457"/>
        </w:trPr>
        <w:tc>
          <w:tcPr>
            <w:tcW w:w="809" w:type="dxa"/>
          </w:tcPr>
          <w:p w14:paraId="38CEB01B" w14:textId="77777777" w:rsidR="007D1A15" w:rsidRDefault="00000000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C-</w:t>
            </w:r>
          </w:p>
        </w:tc>
        <w:tc>
          <w:tcPr>
            <w:tcW w:w="1600" w:type="dxa"/>
            <w:gridSpan w:val="2"/>
          </w:tcPr>
          <w:p w14:paraId="6C46CDC7" w14:textId="77777777" w:rsidR="007D1A15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1,67</w:t>
            </w:r>
          </w:p>
        </w:tc>
        <w:tc>
          <w:tcPr>
            <w:tcW w:w="1115" w:type="dxa"/>
            <w:gridSpan w:val="2"/>
          </w:tcPr>
          <w:p w14:paraId="7351408E" w14:textId="77777777" w:rsidR="007D1A15" w:rsidRDefault="00000000">
            <w:pPr>
              <w:pStyle w:val="TableParagraph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60-</w:t>
            </w:r>
            <w:r>
              <w:rPr>
                <w:spacing w:val="-5"/>
                <w:sz w:val="20"/>
              </w:rPr>
              <w:t>64</w:t>
            </w:r>
          </w:p>
        </w:tc>
        <w:tc>
          <w:tcPr>
            <w:tcW w:w="1980" w:type="dxa"/>
            <w:gridSpan w:val="2"/>
            <w:vMerge/>
            <w:tcBorders>
              <w:top w:val="nil"/>
            </w:tcBorders>
          </w:tcPr>
          <w:p w14:paraId="0F266BC5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1437" w:type="dxa"/>
            <w:tcBorders>
              <w:right w:val="nil"/>
            </w:tcBorders>
          </w:tcPr>
          <w:p w14:paraId="5001127F" w14:textId="77777777" w:rsidR="007D1A15" w:rsidRDefault="00000000">
            <w:pPr>
              <w:pStyle w:val="TableParagraph"/>
              <w:spacing w:line="228" w:lineRule="exact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Проектная деятельность</w:t>
            </w:r>
          </w:p>
        </w:tc>
        <w:tc>
          <w:tcPr>
            <w:tcW w:w="174" w:type="dxa"/>
            <w:tcBorders>
              <w:left w:val="nil"/>
              <w:right w:val="nil"/>
            </w:tcBorders>
          </w:tcPr>
          <w:p w14:paraId="542F793D" w14:textId="77777777" w:rsidR="007D1A15" w:rsidRDefault="00000000">
            <w:pPr>
              <w:pStyle w:val="TableParagraph"/>
              <w:ind w:left="72" w:right="-15"/>
              <w:rPr>
                <w:sz w:val="20"/>
              </w:rPr>
            </w:pP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243" w:type="dxa"/>
            <w:tcBorders>
              <w:left w:val="nil"/>
              <w:right w:val="nil"/>
            </w:tcBorders>
          </w:tcPr>
          <w:p w14:paraId="3C4AF09A" w14:textId="77777777" w:rsidR="007D1A15" w:rsidRDefault="007D1A1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82" w:type="dxa"/>
            <w:tcBorders>
              <w:left w:val="nil"/>
            </w:tcBorders>
          </w:tcPr>
          <w:p w14:paraId="21FD1CD0" w14:textId="77777777" w:rsidR="007D1A15" w:rsidRDefault="00000000">
            <w:pPr>
              <w:pStyle w:val="TableParagraph"/>
              <w:ind w:left="14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творческая</w:t>
            </w:r>
          </w:p>
        </w:tc>
        <w:tc>
          <w:tcPr>
            <w:tcW w:w="1837" w:type="dxa"/>
            <w:gridSpan w:val="3"/>
          </w:tcPr>
          <w:p w14:paraId="06471B60" w14:textId="77777777" w:rsidR="007D1A15" w:rsidRDefault="00000000">
            <w:pPr>
              <w:pStyle w:val="TableParagraph"/>
              <w:ind w:left="12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7D1A15" w14:paraId="6605188B" w14:textId="77777777">
        <w:trPr>
          <w:trHeight w:val="251"/>
        </w:trPr>
        <w:tc>
          <w:tcPr>
            <w:tcW w:w="809" w:type="dxa"/>
          </w:tcPr>
          <w:p w14:paraId="0D2EC5E5" w14:textId="77777777" w:rsidR="007D1A15" w:rsidRDefault="00000000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D+</w:t>
            </w:r>
          </w:p>
        </w:tc>
        <w:tc>
          <w:tcPr>
            <w:tcW w:w="1600" w:type="dxa"/>
            <w:gridSpan w:val="2"/>
          </w:tcPr>
          <w:p w14:paraId="566A8F13" w14:textId="77777777" w:rsidR="007D1A15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1,33</w:t>
            </w:r>
          </w:p>
        </w:tc>
        <w:tc>
          <w:tcPr>
            <w:tcW w:w="1115" w:type="dxa"/>
            <w:gridSpan w:val="2"/>
          </w:tcPr>
          <w:p w14:paraId="50FF9E2C" w14:textId="77777777" w:rsidR="007D1A15" w:rsidRDefault="00000000">
            <w:pPr>
              <w:pStyle w:val="TableParagraph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55-</w:t>
            </w:r>
            <w:r>
              <w:rPr>
                <w:spacing w:val="-5"/>
                <w:sz w:val="20"/>
              </w:rPr>
              <w:t>59</w:t>
            </w:r>
          </w:p>
        </w:tc>
        <w:tc>
          <w:tcPr>
            <w:tcW w:w="1980" w:type="dxa"/>
            <w:gridSpan w:val="2"/>
            <w:vMerge/>
            <w:tcBorders>
              <w:top w:val="nil"/>
            </w:tcBorders>
          </w:tcPr>
          <w:p w14:paraId="7963E8C1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3136" w:type="dxa"/>
            <w:gridSpan w:val="4"/>
          </w:tcPr>
          <w:p w14:paraId="08E52E1A" w14:textId="77777777" w:rsidR="007D1A15" w:rsidRDefault="00000000">
            <w:pPr>
              <w:pStyle w:val="TableParagraph"/>
              <w:ind w:left="120"/>
              <w:rPr>
                <w:sz w:val="20"/>
              </w:rPr>
            </w:pPr>
            <w:r>
              <w:rPr>
                <w:sz w:val="20"/>
              </w:rPr>
              <w:t>Итоговый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(экзамен)</w:t>
            </w:r>
          </w:p>
        </w:tc>
        <w:tc>
          <w:tcPr>
            <w:tcW w:w="1837" w:type="dxa"/>
            <w:gridSpan w:val="3"/>
          </w:tcPr>
          <w:p w14:paraId="5B2643D5" w14:textId="77777777" w:rsidR="007D1A15" w:rsidRDefault="00000000">
            <w:pPr>
              <w:pStyle w:val="TableParagraph"/>
              <w:ind w:left="126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</w:tr>
      <w:tr w:rsidR="007D1A15" w14:paraId="79863732" w14:textId="77777777">
        <w:trPr>
          <w:trHeight w:val="230"/>
        </w:trPr>
        <w:tc>
          <w:tcPr>
            <w:tcW w:w="809" w:type="dxa"/>
          </w:tcPr>
          <w:p w14:paraId="6C8B885A" w14:textId="77777777" w:rsidR="007D1A15" w:rsidRDefault="0000000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D</w:t>
            </w:r>
          </w:p>
        </w:tc>
        <w:tc>
          <w:tcPr>
            <w:tcW w:w="1600" w:type="dxa"/>
            <w:gridSpan w:val="2"/>
          </w:tcPr>
          <w:p w14:paraId="3FFAC833" w14:textId="77777777" w:rsidR="007D1A15" w:rsidRDefault="00000000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pacing w:val="-5"/>
                <w:sz w:val="20"/>
              </w:rPr>
              <w:t>1,0</w:t>
            </w:r>
          </w:p>
        </w:tc>
        <w:tc>
          <w:tcPr>
            <w:tcW w:w="1115" w:type="dxa"/>
            <w:gridSpan w:val="2"/>
          </w:tcPr>
          <w:p w14:paraId="12DF2EC3" w14:textId="77777777" w:rsidR="007D1A15" w:rsidRDefault="00000000">
            <w:pPr>
              <w:pStyle w:val="TableParagraph"/>
              <w:spacing w:line="210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50-</w:t>
            </w:r>
            <w:r>
              <w:rPr>
                <w:spacing w:val="-5"/>
                <w:sz w:val="20"/>
              </w:rPr>
              <w:t>54</w:t>
            </w:r>
          </w:p>
        </w:tc>
        <w:tc>
          <w:tcPr>
            <w:tcW w:w="1980" w:type="dxa"/>
            <w:gridSpan w:val="2"/>
            <w:vMerge/>
            <w:tcBorders>
              <w:top w:val="nil"/>
            </w:tcBorders>
          </w:tcPr>
          <w:p w14:paraId="1711A757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1437" w:type="dxa"/>
            <w:vMerge w:val="restart"/>
            <w:tcBorders>
              <w:right w:val="nil"/>
            </w:tcBorders>
          </w:tcPr>
          <w:p w14:paraId="1B4D666F" w14:textId="77777777" w:rsidR="007D1A15" w:rsidRDefault="00000000">
            <w:pPr>
              <w:pStyle w:val="TableParagraph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Итого</w:t>
            </w:r>
          </w:p>
        </w:tc>
        <w:tc>
          <w:tcPr>
            <w:tcW w:w="174" w:type="dxa"/>
            <w:vMerge w:val="restart"/>
            <w:tcBorders>
              <w:left w:val="nil"/>
              <w:right w:val="nil"/>
            </w:tcBorders>
          </w:tcPr>
          <w:p w14:paraId="035F8226" w14:textId="77777777" w:rsidR="007D1A15" w:rsidRDefault="007D1A1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3" w:type="dxa"/>
            <w:vMerge w:val="restart"/>
            <w:tcBorders>
              <w:left w:val="nil"/>
              <w:right w:val="nil"/>
            </w:tcBorders>
          </w:tcPr>
          <w:p w14:paraId="0210ACC6" w14:textId="77777777" w:rsidR="007D1A15" w:rsidRDefault="007D1A1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82" w:type="dxa"/>
            <w:vMerge w:val="restart"/>
            <w:tcBorders>
              <w:left w:val="nil"/>
              <w:right w:val="nil"/>
            </w:tcBorders>
          </w:tcPr>
          <w:p w14:paraId="54C0C78C" w14:textId="77777777" w:rsidR="007D1A15" w:rsidRDefault="007D1A1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0" w:type="dxa"/>
            <w:gridSpan w:val="2"/>
            <w:vMerge w:val="restart"/>
            <w:tcBorders>
              <w:left w:val="nil"/>
              <w:right w:val="nil"/>
            </w:tcBorders>
          </w:tcPr>
          <w:p w14:paraId="02B438BB" w14:textId="77777777" w:rsidR="007D1A15" w:rsidRDefault="00000000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707" w:type="dxa"/>
            <w:vMerge w:val="restart"/>
            <w:tcBorders>
              <w:left w:val="nil"/>
            </w:tcBorders>
          </w:tcPr>
          <w:p w14:paraId="56F11382" w14:textId="77777777" w:rsidR="007D1A15" w:rsidRDefault="007D1A15">
            <w:pPr>
              <w:pStyle w:val="TableParagraph"/>
              <w:ind w:left="0"/>
              <w:rPr>
                <w:sz w:val="18"/>
              </w:rPr>
            </w:pPr>
          </w:p>
        </w:tc>
      </w:tr>
      <w:tr w:rsidR="007D1A15" w14:paraId="21522C7A" w14:textId="77777777">
        <w:trPr>
          <w:trHeight w:val="765"/>
        </w:trPr>
        <w:tc>
          <w:tcPr>
            <w:tcW w:w="809" w:type="dxa"/>
          </w:tcPr>
          <w:p w14:paraId="2D006942" w14:textId="77777777" w:rsidR="007D1A15" w:rsidRDefault="00000000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FX</w:t>
            </w:r>
          </w:p>
        </w:tc>
        <w:tc>
          <w:tcPr>
            <w:tcW w:w="1600" w:type="dxa"/>
            <w:gridSpan w:val="2"/>
          </w:tcPr>
          <w:p w14:paraId="03D2D8A1" w14:textId="77777777" w:rsidR="007D1A15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1115" w:type="dxa"/>
            <w:gridSpan w:val="2"/>
          </w:tcPr>
          <w:p w14:paraId="4ACD4F30" w14:textId="77777777" w:rsidR="007D1A15" w:rsidRDefault="00000000">
            <w:pPr>
              <w:pStyle w:val="TableParagraph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25-</w:t>
            </w:r>
            <w:r>
              <w:rPr>
                <w:spacing w:val="-5"/>
                <w:sz w:val="20"/>
              </w:rPr>
              <w:t>49</w:t>
            </w:r>
          </w:p>
        </w:tc>
        <w:tc>
          <w:tcPr>
            <w:tcW w:w="1980" w:type="dxa"/>
            <w:gridSpan w:val="2"/>
            <w:vMerge w:val="restart"/>
          </w:tcPr>
          <w:p w14:paraId="4163AED7" w14:textId="77777777" w:rsidR="007D1A15" w:rsidRDefault="00000000">
            <w:pPr>
              <w:pStyle w:val="TableParagraph"/>
              <w:ind w:left="115" w:right="39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Неудовлетворитель</w:t>
            </w:r>
            <w:proofErr w:type="spellEnd"/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но</w:t>
            </w:r>
          </w:p>
        </w:tc>
        <w:tc>
          <w:tcPr>
            <w:tcW w:w="1437" w:type="dxa"/>
            <w:vMerge/>
            <w:tcBorders>
              <w:top w:val="nil"/>
              <w:right w:val="nil"/>
            </w:tcBorders>
          </w:tcPr>
          <w:p w14:paraId="2837561C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174" w:type="dxa"/>
            <w:vMerge/>
            <w:tcBorders>
              <w:top w:val="nil"/>
              <w:left w:val="nil"/>
              <w:right w:val="nil"/>
            </w:tcBorders>
          </w:tcPr>
          <w:p w14:paraId="6DEF2824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243" w:type="dxa"/>
            <w:vMerge/>
            <w:tcBorders>
              <w:top w:val="nil"/>
              <w:left w:val="nil"/>
              <w:right w:val="nil"/>
            </w:tcBorders>
          </w:tcPr>
          <w:p w14:paraId="0AE3E138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  <w:left w:val="nil"/>
              <w:right w:val="nil"/>
            </w:tcBorders>
          </w:tcPr>
          <w:p w14:paraId="6343E9CC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gridSpan w:val="2"/>
            <w:vMerge/>
            <w:tcBorders>
              <w:top w:val="nil"/>
              <w:left w:val="nil"/>
              <w:right w:val="nil"/>
            </w:tcBorders>
          </w:tcPr>
          <w:p w14:paraId="3F6D29C0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  <w:left w:val="nil"/>
            </w:tcBorders>
          </w:tcPr>
          <w:p w14:paraId="59E78124" w14:textId="77777777" w:rsidR="007D1A15" w:rsidRDefault="007D1A15">
            <w:pPr>
              <w:rPr>
                <w:sz w:val="2"/>
                <w:szCs w:val="2"/>
              </w:rPr>
            </w:pPr>
          </w:p>
        </w:tc>
      </w:tr>
      <w:tr w:rsidR="007D1A15" w14:paraId="4FFB4CB5" w14:textId="77777777">
        <w:trPr>
          <w:trHeight w:val="230"/>
        </w:trPr>
        <w:tc>
          <w:tcPr>
            <w:tcW w:w="809" w:type="dxa"/>
          </w:tcPr>
          <w:p w14:paraId="68811B76" w14:textId="77777777" w:rsidR="007D1A15" w:rsidRDefault="0000000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F</w:t>
            </w:r>
          </w:p>
        </w:tc>
        <w:tc>
          <w:tcPr>
            <w:tcW w:w="1600" w:type="dxa"/>
            <w:gridSpan w:val="2"/>
          </w:tcPr>
          <w:p w14:paraId="3C076139" w14:textId="77777777" w:rsidR="007D1A15" w:rsidRDefault="00000000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5" w:type="dxa"/>
            <w:gridSpan w:val="2"/>
          </w:tcPr>
          <w:p w14:paraId="02299C01" w14:textId="77777777" w:rsidR="007D1A15" w:rsidRDefault="00000000">
            <w:pPr>
              <w:pStyle w:val="TableParagraph"/>
              <w:spacing w:line="210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0-</w:t>
            </w:r>
            <w:r>
              <w:rPr>
                <w:spacing w:val="-5"/>
                <w:sz w:val="20"/>
              </w:rPr>
              <w:t>24</w:t>
            </w:r>
          </w:p>
        </w:tc>
        <w:tc>
          <w:tcPr>
            <w:tcW w:w="1980" w:type="dxa"/>
            <w:gridSpan w:val="2"/>
            <w:vMerge/>
            <w:tcBorders>
              <w:top w:val="nil"/>
            </w:tcBorders>
          </w:tcPr>
          <w:p w14:paraId="1152931B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1437" w:type="dxa"/>
            <w:vMerge/>
            <w:tcBorders>
              <w:top w:val="nil"/>
              <w:right w:val="nil"/>
            </w:tcBorders>
          </w:tcPr>
          <w:p w14:paraId="27E223E4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174" w:type="dxa"/>
            <w:vMerge/>
            <w:tcBorders>
              <w:top w:val="nil"/>
              <w:left w:val="nil"/>
              <w:right w:val="nil"/>
            </w:tcBorders>
          </w:tcPr>
          <w:p w14:paraId="2987AB56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243" w:type="dxa"/>
            <w:vMerge/>
            <w:tcBorders>
              <w:top w:val="nil"/>
              <w:left w:val="nil"/>
              <w:right w:val="nil"/>
            </w:tcBorders>
          </w:tcPr>
          <w:p w14:paraId="54C4BCFC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  <w:left w:val="nil"/>
              <w:right w:val="nil"/>
            </w:tcBorders>
          </w:tcPr>
          <w:p w14:paraId="1A92F8F9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gridSpan w:val="2"/>
            <w:vMerge/>
            <w:tcBorders>
              <w:top w:val="nil"/>
              <w:left w:val="nil"/>
              <w:right w:val="nil"/>
            </w:tcBorders>
          </w:tcPr>
          <w:p w14:paraId="136631BD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  <w:left w:val="nil"/>
            </w:tcBorders>
          </w:tcPr>
          <w:p w14:paraId="528EEBDD" w14:textId="77777777" w:rsidR="007D1A15" w:rsidRDefault="007D1A15">
            <w:pPr>
              <w:rPr>
                <w:sz w:val="2"/>
                <w:szCs w:val="2"/>
              </w:rPr>
            </w:pPr>
          </w:p>
        </w:tc>
      </w:tr>
      <w:tr w:rsidR="007D1A15" w14:paraId="47176331" w14:textId="77777777">
        <w:trPr>
          <w:trHeight w:val="460"/>
        </w:trPr>
        <w:tc>
          <w:tcPr>
            <w:tcW w:w="10477" w:type="dxa"/>
            <w:gridSpan w:val="14"/>
            <w:tcBorders>
              <w:bottom w:val="single" w:sz="8" w:space="0" w:color="000000"/>
            </w:tcBorders>
            <w:shd w:val="clear" w:color="auto" w:fill="DBE4F0"/>
          </w:tcPr>
          <w:p w14:paraId="76BAAA45" w14:textId="77777777" w:rsidR="007D1A15" w:rsidRDefault="007D1A15">
            <w:pPr>
              <w:pStyle w:val="TableParagraph"/>
              <w:ind w:left="0"/>
              <w:rPr>
                <w:b/>
                <w:sz w:val="20"/>
              </w:rPr>
            </w:pPr>
          </w:p>
          <w:p w14:paraId="72231632" w14:textId="77777777" w:rsidR="007D1A15" w:rsidRDefault="00000000">
            <w:pPr>
              <w:pStyle w:val="TableParagraph"/>
              <w:spacing w:line="210" w:lineRule="exact"/>
              <w:ind w:left="941"/>
              <w:rPr>
                <w:b/>
                <w:sz w:val="20"/>
              </w:rPr>
            </w:pPr>
            <w:r>
              <w:rPr>
                <w:b/>
                <w:sz w:val="20"/>
              </w:rPr>
              <w:t>Календарь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(таблица)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реализации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курса.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Методы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воспитания.</w:t>
            </w:r>
          </w:p>
        </w:tc>
      </w:tr>
      <w:tr w:rsidR="007D1A15" w14:paraId="53BC26D5" w14:textId="77777777">
        <w:trPr>
          <w:trHeight w:val="460"/>
        </w:trPr>
        <w:tc>
          <w:tcPr>
            <w:tcW w:w="1135" w:type="dxa"/>
            <w:gridSpan w:val="2"/>
            <w:tcBorders>
              <w:top w:val="single" w:sz="8" w:space="0" w:color="000000"/>
            </w:tcBorders>
          </w:tcPr>
          <w:p w14:paraId="67451F59" w14:textId="77777777" w:rsidR="007D1A15" w:rsidRDefault="00000000">
            <w:pPr>
              <w:pStyle w:val="TableParagraph"/>
              <w:ind w:left="23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Неделя</w:t>
            </w:r>
          </w:p>
        </w:tc>
        <w:tc>
          <w:tcPr>
            <w:tcW w:w="7777" w:type="dxa"/>
            <w:gridSpan w:val="10"/>
            <w:tcBorders>
              <w:top w:val="single" w:sz="8" w:space="0" w:color="000000"/>
            </w:tcBorders>
          </w:tcPr>
          <w:p w14:paraId="61D07D49" w14:textId="77777777" w:rsidR="007D1A15" w:rsidRDefault="00000000">
            <w:pPr>
              <w:pStyle w:val="TableParagraph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темы</w:t>
            </w:r>
          </w:p>
        </w:tc>
        <w:tc>
          <w:tcPr>
            <w:tcW w:w="858" w:type="dxa"/>
            <w:tcBorders>
              <w:top w:val="single" w:sz="8" w:space="0" w:color="000000"/>
            </w:tcBorders>
          </w:tcPr>
          <w:p w14:paraId="16633F33" w14:textId="77777777" w:rsidR="007D1A15" w:rsidRDefault="00000000">
            <w:pPr>
              <w:pStyle w:val="TableParagraph"/>
              <w:spacing w:line="230" w:lineRule="exact"/>
              <w:ind w:left="121" w:right="8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Кол-во часов</w:t>
            </w:r>
          </w:p>
        </w:tc>
        <w:tc>
          <w:tcPr>
            <w:tcW w:w="707" w:type="dxa"/>
            <w:tcBorders>
              <w:top w:val="single" w:sz="8" w:space="0" w:color="000000"/>
            </w:tcBorders>
          </w:tcPr>
          <w:p w14:paraId="787C4DA8" w14:textId="77777777" w:rsidR="007D1A15" w:rsidRDefault="00000000">
            <w:pPr>
              <w:pStyle w:val="TableParagraph"/>
              <w:spacing w:line="230" w:lineRule="exact"/>
              <w:ind w:left="122" w:right="72" w:hanging="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Макс. </w:t>
            </w:r>
            <w:r>
              <w:rPr>
                <w:b/>
                <w:spacing w:val="-4"/>
                <w:sz w:val="20"/>
              </w:rPr>
              <w:t>балл</w:t>
            </w:r>
          </w:p>
        </w:tc>
      </w:tr>
      <w:tr w:rsidR="007D1A15" w14:paraId="21C30CFB" w14:textId="77777777">
        <w:trPr>
          <w:trHeight w:val="230"/>
        </w:trPr>
        <w:tc>
          <w:tcPr>
            <w:tcW w:w="10477" w:type="dxa"/>
            <w:gridSpan w:val="14"/>
          </w:tcPr>
          <w:p w14:paraId="742A9C82" w14:textId="77777777" w:rsidR="007D1A15" w:rsidRDefault="00000000">
            <w:pPr>
              <w:pStyle w:val="TableParagraph"/>
              <w:spacing w:line="210" w:lineRule="exact"/>
              <w:ind w:lef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Теоретико-правовые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основы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государственных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услуг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земельных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отношений</w:t>
            </w:r>
          </w:p>
        </w:tc>
      </w:tr>
      <w:tr w:rsidR="007D1A15" w14:paraId="63028A8C" w14:textId="77777777">
        <w:trPr>
          <w:trHeight w:val="501"/>
        </w:trPr>
        <w:tc>
          <w:tcPr>
            <w:tcW w:w="1135" w:type="dxa"/>
            <w:gridSpan w:val="2"/>
          </w:tcPr>
          <w:p w14:paraId="52D5C66F" w14:textId="77777777" w:rsidR="007D1A15" w:rsidRDefault="00000000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777" w:type="dxa"/>
            <w:gridSpan w:val="10"/>
          </w:tcPr>
          <w:p w14:paraId="6E2A7493" w14:textId="77777777" w:rsidR="007D1A15" w:rsidRDefault="00000000">
            <w:pPr>
              <w:pStyle w:val="TableParagraph"/>
              <w:spacing w:before="21" w:line="230" w:lineRule="atLeast"/>
              <w:ind w:left="108"/>
              <w:rPr>
                <w:sz w:val="20"/>
              </w:rPr>
            </w:pPr>
            <w:r>
              <w:rPr>
                <w:sz w:val="20"/>
              </w:rPr>
              <w:t>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классификация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земельных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отношений Сущность земельных отношений.</w:t>
            </w:r>
          </w:p>
        </w:tc>
        <w:tc>
          <w:tcPr>
            <w:tcW w:w="858" w:type="dxa"/>
          </w:tcPr>
          <w:p w14:paraId="6DC72CF3" w14:textId="77777777" w:rsidR="007D1A15" w:rsidRDefault="00000000">
            <w:pPr>
              <w:pStyle w:val="TableParagraph"/>
              <w:ind w:left="3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07" w:type="dxa"/>
          </w:tcPr>
          <w:p w14:paraId="0D1468BB" w14:textId="77777777" w:rsidR="007D1A15" w:rsidRDefault="007D1A15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738A1B09" w14:textId="77777777" w:rsidR="007D1A15" w:rsidRDefault="007D1A15">
      <w:pPr>
        <w:pStyle w:val="TableParagraph"/>
        <w:rPr>
          <w:sz w:val="18"/>
        </w:rPr>
        <w:sectPr w:rsidR="007D1A15">
          <w:type w:val="continuous"/>
          <w:pgSz w:w="11910" w:h="16840"/>
          <w:pgMar w:top="540" w:right="283" w:bottom="1372" w:left="708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7790"/>
        <w:gridCol w:w="860"/>
        <w:gridCol w:w="728"/>
      </w:tblGrid>
      <w:tr w:rsidR="007D1A15" w14:paraId="72F3DE8B" w14:textId="77777777">
        <w:trPr>
          <w:trHeight w:val="230"/>
        </w:trPr>
        <w:tc>
          <w:tcPr>
            <w:tcW w:w="1136" w:type="dxa"/>
          </w:tcPr>
          <w:p w14:paraId="143C23FB" w14:textId="77777777" w:rsidR="007D1A15" w:rsidRDefault="007D1A15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790" w:type="dxa"/>
          </w:tcPr>
          <w:p w14:paraId="623D0376" w14:textId="77777777" w:rsidR="007D1A15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Обсуждение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понятий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терминов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земельных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отношений.</w:t>
            </w:r>
          </w:p>
        </w:tc>
        <w:tc>
          <w:tcPr>
            <w:tcW w:w="860" w:type="dxa"/>
          </w:tcPr>
          <w:p w14:paraId="59BAB74F" w14:textId="77777777" w:rsidR="007D1A15" w:rsidRDefault="0000000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6B172BB0" w14:textId="77777777" w:rsidR="007D1A15" w:rsidRDefault="00000000">
            <w:pPr>
              <w:pStyle w:val="TableParagraph"/>
              <w:spacing w:line="210" w:lineRule="exact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7D1A15" w14:paraId="049E393D" w14:textId="77777777">
        <w:trPr>
          <w:trHeight w:val="457"/>
        </w:trPr>
        <w:tc>
          <w:tcPr>
            <w:tcW w:w="1136" w:type="dxa"/>
            <w:vMerge w:val="restart"/>
          </w:tcPr>
          <w:p w14:paraId="10AD7203" w14:textId="77777777" w:rsidR="007D1A15" w:rsidRDefault="00000000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790" w:type="dxa"/>
          </w:tcPr>
          <w:p w14:paraId="68FB85C6" w14:textId="77777777" w:rsidR="007D1A15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Законодательство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земельных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отношений</w:t>
            </w:r>
          </w:p>
        </w:tc>
        <w:tc>
          <w:tcPr>
            <w:tcW w:w="860" w:type="dxa"/>
          </w:tcPr>
          <w:p w14:paraId="1447EEF9" w14:textId="77777777" w:rsidR="007D1A15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26A78B78" w14:textId="77777777" w:rsidR="007D1A15" w:rsidRDefault="007D1A15">
            <w:pPr>
              <w:pStyle w:val="TableParagraph"/>
              <w:ind w:left="0"/>
              <w:rPr>
                <w:sz w:val="18"/>
              </w:rPr>
            </w:pPr>
          </w:p>
        </w:tc>
      </w:tr>
      <w:tr w:rsidR="007D1A15" w14:paraId="5362C4BA" w14:textId="77777777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14:paraId="450686F1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2673A4B8" w14:textId="77777777" w:rsidR="007D1A15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ключевых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нормативных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актов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земельным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отношениям.</w:t>
            </w:r>
          </w:p>
        </w:tc>
        <w:tc>
          <w:tcPr>
            <w:tcW w:w="860" w:type="dxa"/>
          </w:tcPr>
          <w:p w14:paraId="3D82E02A" w14:textId="77777777" w:rsidR="007D1A15" w:rsidRDefault="0000000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60DE835F" w14:textId="798CA485" w:rsidR="007D1A15" w:rsidRDefault="00B05A07">
            <w:pPr>
              <w:pStyle w:val="TableParagraph"/>
              <w:spacing w:line="210" w:lineRule="exact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7D1A15" w14:paraId="47F99CF2" w14:textId="77777777">
        <w:trPr>
          <w:trHeight w:val="230"/>
        </w:trPr>
        <w:tc>
          <w:tcPr>
            <w:tcW w:w="1136" w:type="dxa"/>
            <w:vMerge w:val="restart"/>
          </w:tcPr>
          <w:p w14:paraId="465B463A" w14:textId="77777777" w:rsidR="007D1A15" w:rsidRDefault="00000000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790" w:type="dxa"/>
          </w:tcPr>
          <w:p w14:paraId="36A1EBDF" w14:textId="77777777" w:rsidR="007D1A15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принципы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оказания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услуг</w:t>
            </w:r>
          </w:p>
        </w:tc>
        <w:tc>
          <w:tcPr>
            <w:tcW w:w="860" w:type="dxa"/>
          </w:tcPr>
          <w:p w14:paraId="7CE2AAD1" w14:textId="77777777" w:rsidR="007D1A15" w:rsidRDefault="0000000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1EC007D8" w14:textId="77777777" w:rsidR="007D1A15" w:rsidRDefault="007D1A15">
            <w:pPr>
              <w:pStyle w:val="TableParagraph"/>
              <w:ind w:left="0"/>
              <w:rPr>
                <w:sz w:val="16"/>
              </w:rPr>
            </w:pPr>
          </w:p>
        </w:tc>
      </w:tr>
      <w:tr w:rsidR="007D1A15" w14:paraId="6D2FF91E" w14:textId="77777777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14:paraId="4E06C196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743D70E1" w14:textId="77777777" w:rsidR="007D1A15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Рассмотрение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принципов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предоставления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госуслуг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примерах</w:t>
            </w:r>
          </w:p>
        </w:tc>
        <w:tc>
          <w:tcPr>
            <w:tcW w:w="860" w:type="dxa"/>
          </w:tcPr>
          <w:p w14:paraId="74205C53" w14:textId="77777777" w:rsidR="007D1A15" w:rsidRDefault="0000000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1882CE45" w14:textId="78DDC637" w:rsidR="007D1A15" w:rsidRDefault="00B05A07">
            <w:pPr>
              <w:pStyle w:val="TableParagraph"/>
              <w:spacing w:line="210" w:lineRule="exact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7D1A15" w14:paraId="4EB30326" w14:textId="77777777" w:rsidTr="001F7167">
        <w:trPr>
          <w:trHeight w:val="316"/>
        </w:trPr>
        <w:tc>
          <w:tcPr>
            <w:tcW w:w="1136" w:type="dxa"/>
            <w:vMerge/>
            <w:tcBorders>
              <w:top w:val="nil"/>
            </w:tcBorders>
          </w:tcPr>
          <w:p w14:paraId="6474DBBF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721F254C" w14:textId="56C97DD8" w:rsidR="007D1A15" w:rsidRDefault="001F7167">
            <w:pPr>
              <w:pStyle w:val="TableParagraph"/>
              <w:spacing w:line="230" w:lineRule="atLeast"/>
              <w:ind w:left="107" w:right="113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СРСП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Консультация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выполнению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СРС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860" w:type="dxa"/>
          </w:tcPr>
          <w:p w14:paraId="2FE6B891" w14:textId="77777777" w:rsidR="007D1A15" w:rsidRDefault="007D1A1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8" w:type="dxa"/>
          </w:tcPr>
          <w:p w14:paraId="41435224" w14:textId="654B6A4F" w:rsidR="007D1A15" w:rsidRDefault="001F7167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</w:t>
            </w:r>
          </w:p>
        </w:tc>
      </w:tr>
      <w:tr w:rsidR="007D1A15" w14:paraId="279FAAC5" w14:textId="77777777">
        <w:trPr>
          <w:trHeight w:val="230"/>
        </w:trPr>
        <w:tc>
          <w:tcPr>
            <w:tcW w:w="1136" w:type="dxa"/>
            <w:vMerge w:val="restart"/>
          </w:tcPr>
          <w:p w14:paraId="448C9B00" w14:textId="77777777" w:rsidR="007D1A15" w:rsidRDefault="00000000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7790" w:type="dxa"/>
          </w:tcPr>
          <w:p w14:paraId="612332CE" w14:textId="77777777" w:rsidR="007D1A15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Л4.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Государственные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органы,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оказывающие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земельной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сфере</w:t>
            </w:r>
          </w:p>
        </w:tc>
        <w:tc>
          <w:tcPr>
            <w:tcW w:w="860" w:type="dxa"/>
          </w:tcPr>
          <w:p w14:paraId="1E60E094" w14:textId="77777777" w:rsidR="007D1A15" w:rsidRDefault="0000000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05945C25" w14:textId="77777777" w:rsidR="007D1A15" w:rsidRDefault="007D1A15">
            <w:pPr>
              <w:pStyle w:val="TableParagraph"/>
              <w:ind w:left="0"/>
              <w:rPr>
                <w:sz w:val="16"/>
              </w:rPr>
            </w:pPr>
          </w:p>
        </w:tc>
      </w:tr>
      <w:tr w:rsidR="007D1A15" w14:paraId="139F3EC1" w14:textId="77777777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14:paraId="33670B4D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13296A9B" w14:textId="77777777" w:rsidR="007D1A15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органов: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групповая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дискуссия</w:t>
            </w:r>
          </w:p>
        </w:tc>
        <w:tc>
          <w:tcPr>
            <w:tcW w:w="860" w:type="dxa"/>
          </w:tcPr>
          <w:p w14:paraId="36EB89C9" w14:textId="77777777" w:rsidR="007D1A15" w:rsidRDefault="0000000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0511B6D2" w14:textId="39E20AB7" w:rsidR="007D1A15" w:rsidRDefault="00B05A07">
            <w:pPr>
              <w:pStyle w:val="TableParagraph"/>
              <w:spacing w:line="210" w:lineRule="exact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10</w:t>
            </w:r>
          </w:p>
        </w:tc>
      </w:tr>
      <w:tr w:rsidR="001F7167" w14:paraId="5038E1F0" w14:textId="77777777">
        <w:trPr>
          <w:trHeight w:val="230"/>
        </w:trPr>
        <w:tc>
          <w:tcPr>
            <w:tcW w:w="1136" w:type="dxa"/>
            <w:tcBorders>
              <w:top w:val="nil"/>
            </w:tcBorders>
          </w:tcPr>
          <w:p w14:paraId="59BC5CF3" w14:textId="77777777" w:rsidR="001F7167" w:rsidRDefault="001F7167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2A46B237" w14:textId="15FCC40D" w:rsidR="001F7167" w:rsidRDefault="001F716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СРС 1. Нормативно-правовая база в сфере земельных услуг. Изучить и систематизировать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ключевые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нормативные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документы,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регулирующие государственные услуги в земельной сфере.</w:t>
            </w:r>
          </w:p>
        </w:tc>
        <w:tc>
          <w:tcPr>
            <w:tcW w:w="860" w:type="dxa"/>
          </w:tcPr>
          <w:p w14:paraId="752FBCF2" w14:textId="77777777" w:rsidR="001F7167" w:rsidRDefault="001F7167">
            <w:pPr>
              <w:pStyle w:val="TableParagraph"/>
              <w:spacing w:line="210" w:lineRule="exact"/>
              <w:ind w:left="6"/>
              <w:jc w:val="center"/>
              <w:rPr>
                <w:spacing w:val="-10"/>
                <w:sz w:val="20"/>
              </w:rPr>
            </w:pPr>
          </w:p>
        </w:tc>
        <w:tc>
          <w:tcPr>
            <w:tcW w:w="728" w:type="dxa"/>
          </w:tcPr>
          <w:p w14:paraId="43708F5E" w14:textId="3B6DA315" w:rsidR="001F7167" w:rsidRDefault="001F7167">
            <w:pPr>
              <w:pStyle w:val="TableParagraph"/>
              <w:spacing w:line="210" w:lineRule="exact"/>
              <w:ind w:left="8" w:right="6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25</w:t>
            </w:r>
          </w:p>
        </w:tc>
      </w:tr>
      <w:tr w:rsidR="007D1A15" w14:paraId="567EC436" w14:textId="77777777">
        <w:trPr>
          <w:trHeight w:val="230"/>
        </w:trPr>
        <w:tc>
          <w:tcPr>
            <w:tcW w:w="1136" w:type="dxa"/>
            <w:vMerge w:val="restart"/>
          </w:tcPr>
          <w:p w14:paraId="5F3728E2" w14:textId="77777777" w:rsidR="007D1A15" w:rsidRDefault="00000000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7790" w:type="dxa"/>
          </w:tcPr>
          <w:p w14:paraId="62285DD6" w14:textId="77777777" w:rsidR="007D1A15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Л5.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Земельный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кодекс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РК: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структура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положения</w:t>
            </w:r>
          </w:p>
        </w:tc>
        <w:tc>
          <w:tcPr>
            <w:tcW w:w="860" w:type="dxa"/>
          </w:tcPr>
          <w:p w14:paraId="41A4BE9F" w14:textId="77777777" w:rsidR="007D1A15" w:rsidRDefault="0000000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6831B878" w14:textId="77777777" w:rsidR="007D1A15" w:rsidRDefault="007D1A15">
            <w:pPr>
              <w:pStyle w:val="TableParagraph"/>
              <w:ind w:left="0"/>
              <w:rPr>
                <w:sz w:val="16"/>
              </w:rPr>
            </w:pPr>
          </w:p>
        </w:tc>
      </w:tr>
      <w:tr w:rsidR="007D1A15" w14:paraId="01E17C54" w14:textId="77777777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14:paraId="583A25AE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49C46ACA" w14:textId="77777777" w:rsidR="007D1A15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статей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Земельного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кодекса,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регулирующих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госуслуги</w:t>
            </w:r>
          </w:p>
        </w:tc>
        <w:tc>
          <w:tcPr>
            <w:tcW w:w="860" w:type="dxa"/>
          </w:tcPr>
          <w:p w14:paraId="0F41946A" w14:textId="77777777" w:rsidR="007D1A15" w:rsidRDefault="0000000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61E74F7E" w14:textId="5700E6CE" w:rsidR="007D1A15" w:rsidRDefault="00B05A07">
            <w:pPr>
              <w:pStyle w:val="TableParagraph"/>
              <w:spacing w:line="210" w:lineRule="exact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10</w:t>
            </w:r>
          </w:p>
        </w:tc>
      </w:tr>
      <w:tr w:rsidR="007D1A15" w14:paraId="338B78AA" w14:textId="77777777">
        <w:trPr>
          <w:trHeight w:val="230"/>
        </w:trPr>
        <w:tc>
          <w:tcPr>
            <w:tcW w:w="1136" w:type="dxa"/>
            <w:vMerge w:val="restart"/>
          </w:tcPr>
          <w:p w14:paraId="426B570A" w14:textId="77777777" w:rsidR="007D1A15" w:rsidRDefault="00000000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7790" w:type="dxa"/>
          </w:tcPr>
          <w:p w14:paraId="2AF70123" w14:textId="77777777" w:rsidR="007D1A15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Л6.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Классификация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земель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целевое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назначение</w:t>
            </w:r>
          </w:p>
        </w:tc>
        <w:tc>
          <w:tcPr>
            <w:tcW w:w="860" w:type="dxa"/>
          </w:tcPr>
          <w:p w14:paraId="60F378C6" w14:textId="77777777" w:rsidR="007D1A15" w:rsidRDefault="0000000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776D34B2" w14:textId="77777777" w:rsidR="007D1A15" w:rsidRDefault="007D1A15">
            <w:pPr>
              <w:pStyle w:val="TableParagraph"/>
              <w:ind w:left="0"/>
              <w:rPr>
                <w:sz w:val="16"/>
              </w:rPr>
            </w:pPr>
          </w:p>
        </w:tc>
      </w:tr>
      <w:tr w:rsidR="007D1A15" w14:paraId="0FD1AFC0" w14:textId="77777777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14:paraId="08A0F019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2127967F" w14:textId="77777777" w:rsidR="007D1A15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Практическое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категории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земель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целевому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назначению</w:t>
            </w:r>
          </w:p>
        </w:tc>
        <w:tc>
          <w:tcPr>
            <w:tcW w:w="860" w:type="dxa"/>
          </w:tcPr>
          <w:p w14:paraId="06C54E72" w14:textId="77777777" w:rsidR="007D1A15" w:rsidRDefault="0000000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5A5F29C1" w14:textId="63C9AC66" w:rsidR="007D1A15" w:rsidRDefault="00B05A07">
            <w:pPr>
              <w:pStyle w:val="TableParagraph"/>
              <w:spacing w:line="210" w:lineRule="exact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10</w:t>
            </w:r>
          </w:p>
        </w:tc>
      </w:tr>
      <w:tr w:rsidR="007D1A15" w14:paraId="29B46CAC" w14:textId="77777777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14:paraId="7A501C08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6E506374" w14:textId="77777777" w:rsidR="007D1A15" w:rsidRDefault="0000000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СРСП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>Консультация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выполнению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СРС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60" w:type="dxa"/>
          </w:tcPr>
          <w:p w14:paraId="1D043F6C" w14:textId="77777777" w:rsidR="007D1A15" w:rsidRDefault="007D1A15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28" w:type="dxa"/>
          </w:tcPr>
          <w:p w14:paraId="4701C376" w14:textId="77777777" w:rsidR="007D1A15" w:rsidRDefault="007D1A15">
            <w:pPr>
              <w:pStyle w:val="TableParagraph"/>
              <w:ind w:left="0"/>
              <w:rPr>
                <w:sz w:val="16"/>
              </w:rPr>
            </w:pPr>
          </w:p>
        </w:tc>
      </w:tr>
      <w:tr w:rsidR="007D1A15" w14:paraId="5EC2B262" w14:textId="77777777">
        <w:trPr>
          <w:trHeight w:val="230"/>
        </w:trPr>
        <w:tc>
          <w:tcPr>
            <w:tcW w:w="1136" w:type="dxa"/>
            <w:vMerge w:val="restart"/>
          </w:tcPr>
          <w:p w14:paraId="09B9BE0E" w14:textId="77777777" w:rsidR="007D1A15" w:rsidRDefault="00000000">
            <w:pPr>
              <w:pStyle w:val="TableParagraph"/>
              <w:spacing w:before="1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7790" w:type="dxa"/>
          </w:tcPr>
          <w:p w14:paraId="35BCE213" w14:textId="77777777" w:rsidR="007D1A15" w:rsidRDefault="00000000">
            <w:pPr>
              <w:pStyle w:val="TableParagraph"/>
              <w:spacing w:before="1"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Процедура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предоставления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земельных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участков</w:t>
            </w:r>
          </w:p>
        </w:tc>
        <w:tc>
          <w:tcPr>
            <w:tcW w:w="860" w:type="dxa"/>
          </w:tcPr>
          <w:p w14:paraId="2A39B537" w14:textId="77777777" w:rsidR="007D1A15" w:rsidRDefault="00000000">
            <w:pPr>
              <w:pStyle w:val="TableParagraph"/>
              <w:spacing w:before="1"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02E9CF4F" w14:textId="77777777" w:rsidR="007D1A15" w:rsidRDefault="007D1A15">
            <w:pPr>
              <w:pStyle w:val="TableParagraph"/>
              <w:ind w:left="0"/>
              <w:rPr>
                <w:sz w:val="16"/>
              </w:rPr>
            </w:pPr>
          </w:p>
        </w:tc>
      </w:tr>
      <w:tr w:rsidR="007D1A15" w14:paraId="5726BDC2" w14:textId="77777777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14:paraId="6E424BA4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005CD4F5" w14:textId="77777777" w:rsidR="007D1A15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7.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Моделирование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подачи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заявления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земельный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участок</w:t>
            </w:r>
          </w:p>
        </w:tc>
        <w:tc>
          <w:tcPr>
            <w:tcW w:w="860" w:type="dxa"/>
          </w:tcPr>
          <w:p w14:paraId="04627095" w14:textId="77777777" w:rsidR="007D1A15" w:rsidRDefault="0000000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4F85B2BC" w14:textId="62EE0611" w:rsidR="007D1A15" w:rsidRDefault="00B05A07">
            <w:pPr>
              <w:pStyle w:val="TableParagraph"/>
              <w:spacing w:line="210" w:lineRule="exact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10</w:t>
            </w:r>
          </w:p>
        </w:tc>
      </w:tr>
      <w:tr w:rsidR="007D1A15" w14:paraId="5E577C0F" w14:textId="77777777">
        <w:trPr>
          <w:trHeight w:val="460"/>
        </w:trPr>
        <w:tc>
          <w:tcPr>
            <w:tcW w:w="1136" w:type="dxa"/>
            <w:vMerge/>
            <w:tcBorders>
              <w:top w:val="nil"/>
            </w:tcBorders>
          </w:tcPr>
          <w:p w14:paraId="044A9EE9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3DBF058B" w14:textId="77777777" w:rsidR="007D1A15" w:rsidRDefault="00000000">
            <w:pPr>
              <w:pStyle w:val="TableParagraph"/>
              <w:spacing w:line="230" w:lineRule="atLeas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СРС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Алгоритм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получения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земельного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участка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аренду.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Освоить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практические шаги по получению государственной услуги аренды земельного участка.</w:t>
            </w:r>
          </w:p>
        </w:tc>
        <w:tc>
          <w:tcPr>
            <w:tcW w:w="860" w:type="dxa"/>
          </w:tcPr>
          <w:p w14:paraId="64448879" w14:textId="77777777" w:rsidR="007D1A15" w:rsidRDefault="007D1A1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8" w:type="dxa"/>
          </w:tcPr>
          <w:p w14:paraId="34348823" w14:textId="77777777" w:rsidR="007D1A15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  <w:tr w:rsidR="007D1A15" w14:paraId="59E280ED" w14:textId="77777777">
        <w:trPr>
          <w:trHeight w:val="230"/>
        </w:trPr>
        <w:tc>
          <w:tcPr>
            <w:tcW w:w="10514" w:type="dxa"/>
            <w:gridSpan w:val="4"/>
          </w:tcPr>
          <w:p w14:paraId="5D3F2104" w14:textId="77777777" w:rsidR="007D1A15" w:rsidRDefault="00000000">
            <w:pPr>
              <w:pStyle w:val="TableParagraph"/>
              <w:spacing w:line="210" w:lineRule="exact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Механизмы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практика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государственных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услуг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земельных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отношений</w:t>
            </w:r>
          </w:p>
        </w:tc>
      </w:tr>
      <w:tr w:rsidR="007D1A15" w14:paraId="0522C37D" w14:textId="77777777">
        <w:trPr>
          <w:trHeight w:val="230"/>
        </w:trPr>
        <w:tc>
          <w:tcPr>
            <w:tcW w:w="1136" w:type="dxa"/>
            <w:vMerge w:val="restart"/>
          </w:tcPr>
          <w:p w14:paraId="6178E235" w14:textId="77777777" w:rsidR="007D1A15" w:rsidRDefault="00000000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7790" w:type="dxa"/>
          </w:tcPr>
          <w:p w14:paraId="758AEA7C" w14:textId="77777777" w:rsidR="007D1A15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Л8.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Аренда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земельных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участков: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порядок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оформления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продления</w:t>
            </w:r>
          </w:p>
        </w:tc>
        <w:tc>
          <w:tcPr>
            <w:tcW w:w="860" w:type="dxa"/>
          </w:tcPr>
          <w:p w14:paraId="6D529214" w14:textId="77777777" w:rsidR="007D1A15" w:rsidRDefault="0000000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13BAED00" w14:textId="77777777" w:rsidR="007D1A15" w:rsidRDefault="007D1A15">
            <w:pPr>
              <w:pStyle w:val="TableParagraph"/>
              <w:ind w:left="0"/>
              <w:rPr>
                <w:sz w:val="16"/>
              </w:rPr>
            </w:pPr>
          </w:p>
        </w:tc>
      </w:tr>
      <w:tr w:rsidR="007D1A15" w14:paraId="31B97D2E" w14:textId="77777777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14:paraId="21B24583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4F2187C8" w14:textId="77777777" w:rsidR="007D1A15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8.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аренды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разбор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типичных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ошибок</w:t>
            </w:r>
          </w:p>
        </w:tc>
        <w:tc>
          <w:tcPr>
            <w:tcW w:w="860" w:type="dxa"/>
          </w:tcPr>
          <w:p w14:paraId="5462F1A6" w14:textId="77777777" w:rsidR="007D1A15" w:rsidRDefault="0000000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72DD6004" w14:textId="484EDAEC" w:rsidR="007D1A15" w:rsidRDefault="00B05A07">
            <w:pPr>
              <w:pStyle w:val="TableParagraph"/>
              <w:spacing w:line="210" w:lineRule="exact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10</w:t>
            </w:r>
          </w:p>
        </w:tc>
      </w:tr>
      <w:tr w:rsidR="007D1A15" w14:paraId="4BA0ECE0" w14:textId="77777777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14:paraId="34040DC7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1A914A63" w14:textId="77777777" w:rsidR="007D1A15" w:rsidRDefault="0000000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СРСП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>Консультация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выполнению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СРС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860" w:type="dxa"/>
          </w:tcPr>
          <w:p w14:paraId="52DF6931" w14:textId="77777777" w:rsidR="007D1A15" w:rsidRDefault="007D1A15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28" w:type="dxa"/>
          </w:tcPr>
          <w:p w14:paraId="5FD3639A" w14:textId="77777777" w:rsidR="007D1A15" w:rsidRDefault="007D1A15">
            <w:pPr>
              <w:pStyle w:val="TableParagraph"/>
              <w:ind w:left="0"/>
              <w:rPr>
                <w:sz w:val="16"/>
              </w:rPr>
            </w:pPr>
          </w:p>
        </w:tc>
      </w:tr>
      <w:tr w:rsidR="007D1A15" w14:paraId="3C39B185" w14:textId="77777777">
        <w:trPr>
          <w:trHeight w:val="230"/>
        </w:trPr>
        <w:tc>
          <w:tcPr>
            <w:tcW w:w="8926" w:type="dxa"/>
            <w:gridSpan w:val="2"/>
          </w:tcPr>
          <w:p w14:paraId="77AC36B9" w14:textId="77777777" w:rsidR="007D1A15" w:rsidRDefault="00000000">
            <w:pPr>
              <w:pStyle w:val="TableParagraph"/>
              <w:spacing w:line="210" w:lineRule="exact"/>
              <w:ind w:left="4011"/>
              <w:rPr>
                <w:b/>
                <w:sz w:val="20"/>
              </w:rPr>
            </w:pPr>
            <w:r>
              <w:rPr>
                <w:b/>
                <w:sz w:val="20"/>
              </w:rPr>
              <w:t>Рубежный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контроль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860" w:type="dxa"/>
          </w:tcPr>
          <w:p w14:paraId="24BC3FE2" w14:textId="77777777" w:rsidR="007D1A15" w:rsidRDefault="007D1A15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28" w:type="dxa"/>
          </w:tcPr>
          <w:p w14:paraId="64EB917F" w14:textId="77777777" w:rsidR="007D1A15" w:rsidRDefault="00000000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 w:rsidR="007D1A15" w14:paraId="6BB76651" w14:textId="77777777">
        <w:trPr>
          <w:trHeight w:val="230"/>
        </w:trPr>
        <w:tc>
          <w:tcPr>
            <w:tcW w:w="1136" w:type="dxa"/>
            <w:vMerge w:val="restart"/>
          </w:tcPr>
          <w:p w14:paraId="0C5C02E0" w14:textId="77777777" w:rsidR="007D1A15" w:rsidRDefault="00000000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7790" w:type="dxa"/>
          </w:tcPr>
          <w:p w14:paraId="40E710C2" w14:textId="77777777" w:rsidR="007D1A15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9.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Изменение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целевого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назначения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земельного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участка</w:t>
            </w:r>
          </w:p>
        </w:tc>
        <w:tc>
          <w:tcPr>
            <w:tcW w:w="860" w:type="dxa"/>
          </w:tcPr>
          <w:p w14:paraId="7B7AC3F4" w14:textId="77777777" w:rsidR="007D1A15" w:rsidRDefault="0000000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2FBC73E8" w14:textId="77777777" w:rsidR="007D1A15" w:rsidRDefault="007D1A15">
            <w:pPr>
              <w:pStyle w:val="TableParagraph"/>
              <w:ind w:left="0"/>
              <w:rPr>
                <w:sz w:val="16"/>
              </w:rPr>
            </w:pPr>
          </w:p>
        </w:tc>
      </w:tr>
      <w:tr w:rsidR="007D1A15" w14:paraId="59BC8F80" w14:textId="77777777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14:paraId="75DD25DD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4002739D" w14:textId="77777777" w:rsidR="007D1A15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9.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Практика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оформления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документов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изменение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назначения</w:t>
            </w:r>
          </w:p>
        </w:tc>
        <w:tc>
          <w:tcPr>
            <w:tcW w:w="860" w:type="dxa"/>
          </w:tcPr>
          <w:p w14:paraId="391A3044" w14:textId="77777777" w:rsidR="007D1A15" w:rsidRDefault="0000000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3CBA7F90" w14:textId="77777777" w:rsidR="007D1A15" w:rsidRDefault="00000000">
            <w:pPr>
              <w:pStyle w:val="TableParagraph"/>
              <w:spacing w:line="210" w:lineRule="exact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7D1A15" w14:paraId="0EA761A9" w14:textId="77777777">
        <w:trPr>
          <w:trHeight w:val="688"/>
        </w:trPr>
        <w:tc>
          <w:tcPr>
            <w:tcW w:w="1136" w:type="dxa"/>
            <w:vMerge/>
            <w:tcBorders>
              <w:top w:val="nil"/>
            </w:tcBorders>
          </w:tcPr>
          <w:p w14:paraId="31DA19B0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171835E7" w14:textId="77777777" w:rsidR="007D1A15" w:rsidRDefault="000000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СРС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Классификация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земель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z w:val="20"/>
              </w:rPr>
              <w:t>ее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z w:val="20"/>
              </w:rPr>
              <w:t>влияние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предоставление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z w:val="20"/>
              </w:rPr>
              <w:t>госуслуг.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Понять,</w:t>
            </w:r>
          </w:p>
          <w:p w14:paraId="16D8A4E7" w14:textId="77777777" w:rsidR="007D1A15" w:rsidRDefault="00000000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как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классификация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земель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влияет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35"/>
                <w:sz w:val="20"/>
              </w:rPr>
              <w:t xml:space="preserve"> </w:t>
            </w:r>
            <w:r>
              <w:rPr>
                <w:b/>
                <w:sz w:val="20"/>
              </w:rPr>
              <w:t>процесс</w:t>
            </w:r>
            <w:r>
              <w:rPr>
                <w:b/>
                <w:spacing w:val="32"/>
                <w:sz w:val="20"/>
              </w:rPr>
              <w:t xml:space="preserve"> </w:t>
            </w:r>
            <w:r>
              <w:rPr>
                <w:b/>
                <w:sz w:val="20"/>
              </w:rPr>
              <w:t>предоставления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государственных </w:t>
            </w:r>
            <w:r>
              <w:rPr>
                <w:b/>
                <w:spacing w:val="-2"/>
                <w:sz w:val="20"/>
              </w:rPr>
              <w:t>услуг.</w:t>
            </w:r>
          </w:p>
        </w:tc>
        <w:tc>
          <w:tcPr>
            <w:tcW w:w="860" w:type="dxa"/>
          </w:tcPr>
          <w:p w14:paraId="103AFE6C" w14:textId="77777777" w:rsidR="007D1A15" w:rsidRDefault="007D1A1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8" w:type="dxa"/>
          </w:tcPr>
          <w:p w14:paraId="423F3A2B" w14:textId="77777777" w:rsidR="007D1A15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  <w:tr w:rsidR="007D1A15" w14:paraId="2982C602" w14:textId="77777777">
        <w:trPr>
          <w:trHeight w:val="460"/>
        </w:trPr>
        <w:tc>
          <w:tcPr>
            <w:tcW w:w="1136" w:type="dxa"/>
            <w:vMerge w:val="restart"/>
          </w:tcPr>
          <w:p w14:paraId="465A424C" w14:textId="77777777" w:rsidR="007D1A15" w:rsidRDefault="00000000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7790" w:type="dxa"/>
          </w:tcPr>
          <w:p w14:paraId="0FAE3667" w14:textId="77777777" w:rsidR="007D1A15" w:rsidRDefault="00000000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sz w:val="20"/>
              </w:rPr>
              <w:t>Л10.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Приватизация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выкуп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земельных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участков.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Разбор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процедур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приватизации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земель, условий выкупа и правовых аспектов.</w:t>
            </w:r>
          </w:p>
        </w:tc>
        <w:tc>
          <w:tcPr>
            <w:tcW w:w="860" w:type="dxa"/>
          </w:tcPr>
          <w:p w14:paraId="2969CA43" w14:textId="77777777" w:rsidR="007D1A15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5A8132B2" w14:textId="77777777" w:rsidR="007D1A15" w:rsidRDefault="007D1A15">
            <w:pPr>
              <w:pStyle w:val="TableParagraph"/>
              <w:ind w:left="0"/>
              <w:rPr>
                <w:sz w:val="18"/>
              </w:rPr>
            </w:pPr>
          </w:p>
        </w:tc>
      </w:tr>
      <w:tr w:rsidR="007D1A15" w14:paraId="284B1ABB" w14:textId="77777777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14:paraId="18F3116C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3FF015C8" w14:textId="77777777" w:rsidR="007D1A15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10.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пакета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документов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приватизации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выкупа.</w:t>
            </w:r>
          </w:p>
        </w:tc>
        <w:tc>
          <w:tcPr>
            <w:tcW w:w="860" w:type="dxa"/>
          </w:tcPr>
          <w:p w14:paraId="7880604F" w14:textId="77777777" w:rsidR="007D1A15" w:rsidRDefault="0000000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6FFBC1EA" w14:textId="77777777" w:rsidR="007D1A15" w:rsidRDefault="00000000">
            <w:pPr>
              <w:pStyle w:val="TableParagraph"/>
              <w:spacing w:line="210" w:lineRule="exact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7D1A15" w14:paraId="7E5E5FB1" w14:textId="77777777">
        <w:trPr>
          <w:trHeight w:val="230"/>
        </w:trPr>
        <w:tc>
          <w:tcPr>
            <w:tcW w:w="1136" w:type="dxa"/>
            <w:vMerge w:val="restart"/>
          </w:tcPr>
          <w:p w14:paraId="644D40FD" w14:textId="77777777" w:rsidR="007D1A15" w:rsidRDefault="00000000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7790" w:type="dxa"/>
          </w:tcPr>
          <w:p w14:paraId="02C30793" w14:textId="77777777" w:rsidR="007D1A15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Государственная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регистрация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кадастровый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учет</w:t>
            </w:r>
          </w:p>
        </w:tc>
        <w:tc>
          <w:tcPr>
            <w:tcW w:w="860" w:type="dxa"/>
          </w:tcPr>
          <w:p w14:paraId="0F0647D4" w14:textId="77777777" w:rsidR="007D1A15" w:rsidRDefault="0000000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7EFE570C" w14:textId="77777777" w:rsidR="007D1A15" w:rsidRDefault="007D1A15">
            <w:pPr>
              <w:pStyle w:val="TableParagraph"/>
              <w:ind w:left="0"/>
              <w:rPr>
                <w:sz w:val="16"/>
              </w:rPr>
            </w:pPr>
          </w:p>
        </w:tc>
      </w:tr>
      <w:tr w:rsidR="007D1A15" w14:paraId="014C2316" w14:textId="77777777">
        <w:trPr>
          <w:trHeight w:val="460"/>
        </w:trPr>
        <w:tc>
          <w:tcPr>
            <w:tcW w:w="1136" w:type="dxa"/>
            <w:vMerge/>
            <w:tcBorders>
              <w:top w:val="nil"/>
            </w:tcBorders>
          </w:tcPr>
          <w:p w14:paraId="0589FEB8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19FD7E3C" w14:textId="77777777" w:rsidR="007D1A15" w:rsidRDefault="00000000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sz w:val="20"/>
              </w:rPr>
              <w:t>СЗ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11.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Описание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процедур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регистрации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прав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собственности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ведения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кадастрового учета земель.</w:t>
            </w:r>
          </w:p>
        </w:tc>
        <w:tc>
          <w:tcPr>
            <w:tcW w:w="860" w:type="dxa"/>
          </w:tcPr>
          <w:p w14:paraId="2CE08FC7" w14:textId="77777777" w:rsidR="007D1A15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3DF87FD0" w14:textId="77777777" w:rsidR="007D1A15" w:rsidRDefault="00000000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7D1A15" w14:paraId="6F43BB46" w14:textId="77777777">
        <w:trPr>
          <w:trHeight w:val="460"/>
        </w:trPr>
        <w:tc>
          <w:tcPr>
            <w:tcW w:w="1136" w:type="dxa"/>
            <w:vMerge w:val="restart"/>
          </w:tcPr>
          <w:p w14:paraId="60EAB245" w14:textId="77777777" w:rsidR="007D1A15" w:rsidRDefault="00000000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7790" w:type="dxa"/>
          </w:tcPr>
          <w:p w14:paraId="26C5F283" w14:textId="77777777" w:rsidR="007D1A15" w:rsidRDefault="00000000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Л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мониторинг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услуг.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Обсуждаются механизмы контроля, оценки и повышения качества оказания земельных госуслуг.</w:t>
            </w:r>
          </w:p>
        </w:tc>
        <w:tc>
          <w:tcPr>
            <w:tcW w:w="860" w:type="dxa"/>
          </w:tcPr>
          <w:p w14:paraId="12F54AAF" w14:textId="77777777" w:rsidR="007D1A15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673ECCCD" w14:textId="77777777" w:rsidR="007D1A15" w:rsidRDefault="007D1A15">
            <w:pPr>
              <w:pStyle w:val="TableParagraph"/>
              <w:ind w:left="0"/>
              <w:rPr>
                <w:sz w:val="18"/>
              </w:rPr>
            </w:pPr>
          </w:p>
        </w:tc>
      </w:tr>
      <w:tr w:rsidR="007D1A15" w14:paraId="4DCE9C15" w14:textId="77777777">
        <w:trPr>
          <w:trHeight w:val="460"/>
        </w:trPr>
        <w:tc>
          <w:tcPr>
            <w:tcW w:w="1136" w:type="dxa"/>
            <w:vMerge/>
            <w:tcBorders>
              <w:top w:val="nil"/>
            </w:tcBorders>
          </w:tcPr>
          <w:p w14:paraId="14744E5D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4CEF08D8" w14:textId="77777777" w:rsidR="007D1A15" w:rsidRDefault="00000000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СЗ</w:t>
            </w:r>
            <w:r>
              <w:rPr>
                <w:b/>
                <w:spacing w:val="27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конкретных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случаев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отказов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задержек,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рекомендаций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улучшению.</w:t>
            </w:r>
          </w:p>
        </w:tc>
        <w:tc>
          <w:tcPr>
            <w:tcW w:w="860" w:type="dxa"/>
          </w:tcPr>
          <w:p w14:paraId="0933361E" w14:textId="77777777" w:rsidR="007D1A15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0CAFC2BE" w14:textId="77777777" w:rsidR="007D1A15" w:rsidRDefault="00000000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7D1A15" w14:paraId="036BC583" w14:textId="77777777">
        <w:trPr>
          <w:trHeight w:val="458"/>
        </w:trPr>
        <w:tc>
          <w:tcPr>
            <w:tcW w:w="1136" w:type="dxa"/>
          </w:tcPr>
          <w:p w14:paraId="0A46C027" w14:textId="77777777" w:rsidR="007D1A15" w:rsidRDefault="007D1A1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790" w:type="dxa"/>
          </w:tcPr>
          <w:p w14:paraId="57464892" w14:textId="77777777" w:rsidR="007D1A15" w:rsidRDefault="00000000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СРСП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Круглый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стол.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«Оптимизация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процессов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предоставления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государственных услуг в сфере земельных отношений: вызовы и перспективы»</w:t>
            </w:r>
          </w:p>
        </w:tc>
        <w:tc>
          <w:tcPr>
            <w:tcW w:w="860" w:type="dxa"/>
          </w:tcPr>
          <w:p w14:paraId="3E5AEFEB" w14:textId="77777777" w:rsidR="007D1A15" w:rsidRDefault="007D1A1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8" w:type="dxa"/>
          </w:tcPr>
          <w:p w14:paraId="41B2CCE8" w14:textId="77777777" w:rsidR="007D1A15" w:rsidRDefault="007D1A15">
            <w:pPr>
              <w:pStyle w:val="TableParagraph"/>
              <w:ind w:left="0"/>
              <w:rPr>
                <w:sz w:val="18"/>
              </w:rPr>
            </w:pPr>
          </w:p>
        </w:tc>
      </w:tr>
      <w:tr w:rsidR="007D1A15" w14:paraId="018FC17D" w14:textId="77777777">
        <w:trPr>
          <w:trHeight w:val="775"/>
        </w:trPr>
        <w:tc>
          <w:tcPr>
            <w:tcW w:w="1136" w:type="dxa"/>
            <w:vMerge w:val="restart"/>
          </w:tcPr>
          <w:p w14:paraId="5884F546" w14:textId="77777777" w:rsidR="007D1A15" w:rsidRDefault="00000000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7790" w:type="dxa"/>
          </w:tcPr>
          <w:p w14:paraId="7FC27197" w14:textId="77777777" w:rsidR="007D1A15" w:rsidRDefault="00000000">
            <w:pPr>
              <w:pStyle w:val="TableParagraph"/>
              <w:ind w:left="107" w:right="195"/>
              <w:jc w:val="both"/>
              <w:rPr>
                <w:sz w:val="20"/>
              </w:rPr>
            </w:pPr>
            <w:r>
              <w:rPr>
                <w:sz w:val="20"/>
              </w:rPr>
              <w:t xml:space="preserve">Л13. Ответственность за нарушение земельного законодательства. Изучаются виды </w:t>
            </w:r>
            <w:r>
              <w:rPr>
                <w:spacing w:val="-2"/>
                <w:sz w:val="20"/>
              </w:rPr>
              <w:t>ответственности, меры наказания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последствия за нарушение земельных норм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правил </w:t>
            </w:r>
            <w:r>
              <w:rPr>
                <w:sz w:val="20"/>
              </w:rPr>
              <w:t>оказания госуслуг.</w:t>
            </w:r>
          </w:p>
        </w:tc>
        <w:tc>
          <w:tcPr>
            <w:tcW w:w="860" w:type="dxa"/>
          </w:tcPr>
          <w:p w14:paraId="618CB506" w14:textId="77777777" w:rsidR="007D1A15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6E099B17" w14:textId="77777777" w:rsidR="007D1A15" w:rsidRDefault="007D1A15">
            <w:pPr>
              <w:pStyle w:val="TableParagraph"/>
              <w:ind w:left="0"/>
              <w:rPr>
                <w:sz w:val="18"/>
              </w:rPr>
            </w:pPr>
          </w:p>
        </w:tc>
      </w:tr>
      <w:tr w:rsidR="007D1A15" w14:paraId="206C0C15" w14:textId="77777777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14:paraId="02FE7CE7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  <w:vMerge w:val="restart"/>
          </w:tcPr>
          <w:p w14:paraId="780A6F00" w14:textId="77777777" w:rsidR="007D1A15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СЗ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13.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Разбор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судебных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административных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связанных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нарушениями.</w:t>
            </w:r>
          </w:p>
        </w:tc>
        <w:tc>
          <w:tcPr>
            <w:tcW w:w="860" w:type="dxa"/>
          </w:tcPr>
          <w:p w14:paraId="43514A79" w14:textId="77777777" w:rsidR="007D1A15" w:rsidRDefault="0000000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20A2CBAA" w14:textId="77777777" w:rsidR="007D1A15" w:rsidRDefault="00000000">
            <w:pPr>
              <w:pStyle w:val="TableParagraph"/>
              <w:spacing w:line="210" w:lineRule="exact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7D1A15" w14:paraId="7DDE7F70" w14:textId="77777777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14:paraId="6C183481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  <w:vMerge/>
            <w:tcBorders>
              <w:top w:val="nil"/>
            </w:tcBorders>
          </w:tcPr>
          <w:p w14:paraId="77A31F83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</w:tcPr>
          <w:p w14:paraId="47FCDF19" w14:textId="77777777" w:rsidR="007D1A15" w:rsidRDefault="007D1A15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28" w:type="dxa"/>
          </w:tcPr>
          <w:p w14:paraId="4B079B52" w14:textId="77777777" w:rsidR="007D1A15" w:rsidRDefault="007D1A15">
            <w:pPr>
              <w:pStyle w:val="TableParagraph"/>
              <w:ind w:left="0"/>
              <w:rPr>
                <w:sz w:val="16"/>
              </w:rPr>
            </w:pPr>
          </w:p>
        </w:tc>
      </w:tr>
      <w:tr w:rsidR="007D1A15" w14:paraId="6A835142" w14:textId="77777777">
        <w:trPr>
          <w:trHeight w:val="230"/>
        </w:trPr>
        <w:tc>
          <w:tcPr>
            <w:tcW w:w="1136" w:type="dxa"/>
          </w:tcPr>
          <w:p w14:paraId="5BCBE60B" w14:textId="77777777" w:rsidR="007D1A15" w:rsidRDefault="007D1A15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790" w:type="dxa"/>
          </w:tcPr>
          <w:p w14:paraId="384525AA" w14:textId="77777777" w:rsidR="007D1A15" w:rsidRDefault="0000000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СРСП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5.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>Консультация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выполнению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СРС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860" w:type="dxa"/>
          </w:tcPr>
          <w:p w14:paraId="4FC2B34A" w14:textId="77777777" w:rsidR="007D1A15" w:rsidRDefault="007D1A15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28" w:type="dxa"/>
          </w:tcPr>
          <w:p w14:paraId="7B64F120" w14:textId="77777777" w:rsidR="007D1A15" w:rsidRDefault="007D1A15">
            <w:pPr>
              <w:pStyle w:val="TableParagraph"/>
              <w:ind w:left="0"/>
              <w:rPr>
                <w:sz w:val="16"/>
              </w:rPr>
            </w:pPr>
          </w:p>
        </w:tc>
      </w:tr>
      <w:tr w:rsidR="007D1A15" w14:paraId="1F322A76" w14:textId="77777777">
        <w:trPr>
          <w:trHeight w:val="690"/>
        </w:trPr>
        <w:tc>
          <w:tcPr>
            <w:tcW w:w="1136" w:type="dxa"/>
            <w:vMerge w:val="restart"/>
          </w:tcPr>
          <w:p w14:paraId="4AD13BE6" w14:textId="77777777" w:rsidR="007D1A15" w:rsidRDefault="00000000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7790" w:type="dxa"/>
          </w:tcPr>
          <w:p w14:paraId="57F3C81C" w14:textId="77777777" w:rsidR="007D1A15" w:rsidRDefault="00000000">
            <w:pPr>
              <w:pStyle w:val="TableParagraph"/>
              <w:spacing w:line="230" w:lineRule="atLeast"/>
              <w:ind w:left="107" w:right="100"/>
              <w:rPr>
                <w:sz w:val="20"/>
              </w:rPr>
            </w:pPr>
            <w:r>
              <w:rPr>
                <w:sz w:val="20"/>
              </w:rPr>
              <w:t>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14.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Антикоррупционные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услуг.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Обсуждаются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способы предупреждения коррупции и обеспечения прозрачности в процессе оказания земельных госуслуг.</w:t>
            </w:r>
          </w:p>
        </w:tc>
        <w:tc>
          <w:tcPr>
            <w:tcW w:w="860" w:type="dxa"/>
          </w:tcPr>
          <w:p w14:paraId="3E50C70B" w14:textId="77777777" w:rsidR="007D1A15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3BF0C7EA" w14:textId="77777777" w:rsidR="007D1A15" w:rsidRDefault="007D1A15">
            <w:pPr>
              <w:pStyle w:val="TableParagraph"/>
              <w:ind w:left="0"/>
              <w:rPr>
                <w:sz w:val="18"/>
              </w:rPr>
            </w:pPr>
          </w:p>
        </w:tc>
      </w:tr>
      <w:tr w:rsidR="007D1A15" w14:paraId="5429711F" w14:textId="77777777">
        <w:trPr>
          <w:trHeight w:val="460"/>
        </w:trPr>
        <w:tc>
          <w:tcPr>
            <w:tcW w:w="1136" w:type="dxa"/>
            <w:vMerge/>
            <w:tcBorders>
              <w:top w:val="nil"/>
            </w:tcBorders>
          </w:tcPr>
          <w:p w14:paraId="6293AB29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561A29DF" w14:textId="77777777" w:rsidR="007D1A15" w:rsidRDefault="00000000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sz w:val="20"/>
              </w:rPr>
              <w:t>СЗ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14.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антикоррупционных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предложений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 xml:space="preserve">их </w:t>
            </w:r>
            <w:r>
              <w:rPr>
                <w:spacing w:val="-2"/>
                <w:sz w:val="20"/>
              </w:rPr>
              <w:t>реализации.</w:t>
            </w:r>
          </w:p>
        </w:tc>
        <w:tc>
          <w:tcPr>
            <w:tcW w:w="860" w:type="dxa"/>
          </w:tcPr>
          <w:p w14:paraId="44C53205" w14:textId="77777777" w:rsidR="007D1A15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5C1CB3C5" w14:textId="77777777" w:rsidR="007D1A15" w:rsidRDefault="00000000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7D1A15" w14:paraId="22B3830F" w14:textId="77777777">
        <w:trPr>
          <w:trHeight w:val="458"/>
        </w:trPr>
        <w:tc>
          <w:tcPr>
            <w:tcW w:w="1136" w:type="dxa"/>
            <w:vMerge/>
            <w:tcBorders>
              <w:top w:val="nil"/>
            </w:tcBorders>
          </w:tcPr>
          <w:p w14:paraId="54E582F5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03DDE2E6" w14:textId="77777777" w:rsidR="007D1A15" w:rsidRDefault="00000000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СРС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z w:val="20"/>
              </w:rPr>
              <w:t>Антикоррупционные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z w:val="20"/>
              </w:rPr>
              <w:t>меры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z w:val="20"/>
              </w:rPr>
              <w:t>сфере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z w:val="20"/>
              </w:rPr>
              <w:t>земельных</w:t>
            </w:r>
            <w:r>
              <w:rPr>
                <w:b/>
                <w:spacing w:val="30"/>
                <w:sz w:val="20"/>
              </w:rPr>
              <w:t xml:space="preserve"> </w:t>
            </w:r>
            <w:r>
              <w:rPr>
                <w:b/>
                <w:sz w:val="20"/>
              </w:rPr>
              <w:t>госуслуг.</w:t>
            </w:r>
            <w:r>
              <w:rPr>
                <w:b/>
                <w:spacing w:val="27"/>
                <w:sz w:val="20"/>
              </w:rPr>
              <w:t xml:space="preserve"> </w:t>
            </w:r>
            <w:r>
              <w:rPr>
                <w:b/>
                <w:sz w:val="20"/>
              </w:rPr>
              <w:t>Ознакомиться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z w:val="20"/>
              </w:rPr>
              <w:t>с мерами борьбы с коррупцией в предоставлении земельных госуслуг.</w:t>
            </w:r>
          </w:p>
        </w:tc>
        <w:tc>
          <w:tcPr>
            <w:tcW w:w="860" w:type="dxa"/>
          </w:tcPr>
          <w:p w14:paraId="725648A0" w14:textId="77777777" w:rsidR="007D1A15" w:rsidRDefault="007D1A1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8" w:type="dxa"/>
          </w:tcPr>
          <w:p w14:paraId="732D0F5E" w14:textId="77777777" w:rsidR="007D1A15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  <w:tr w:rsidR="007D1A15" w14:paraId="50AF188D" w14:textId="77777777">
        <w:trPr>
          <w:trHeight w:val="691"/>
        </w:trPr>
        <w:tc>
          <w:tcPr>
            <w:tcW w:w="1136" w:type="dxa"/>
            <w:vMerge w:val="restart"/>
          </w:tcPr>
          <w:p w14:paraId="5BB79E4E" w14:textId="77777777" w:rsidR="007D1A15" w:rsidRDefault="00000000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7790" w:type="dxa"/>
          </w:tcPr>
          <w:p w14:paraId="2E40F798" w14:textId="77777777" w:rsidR="007D1A15" w:rsidRDefault="00000000">
            <w:pPr>
              <w:pStyle w:val="TableParagraph"/>
              <w:spacing w:line="230" w:lineRule="atLeast"/>
              <w:ind w:left="107" w:right="193"/>
              <w:jc w:val="both"/>
              <w:rPr>
                <w:sz w:val="20"/>
              </w:rPr>
            </w:pPr>
            <w:r>
              <w:rPr>
                <w:sz w:val="20"/>
              </w:rPr>
              <w:t>Л 15. Международный опыт предоставления земельных государственных услуг. Рассматриваются лучшие мировые практики и инновационные подходы в сфере госуслуг на примерах других стран.</w:t>
            </w:r>
          </w:p>
        </w:tc>
        <w:tc>
          <w:tcPr>
            <w:tcW w:w="860" w:type="dxa"/>
          </w:tcPr>
          <w:p w14:paraId="0D675338" w14:textId="77777777" w:rsidR="007D1A15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4FF04C62" w14:textId="77777777" w:rsidR="007D1A15" w:rsidRDefault="007D1A15">
            <w:pPr>
              <w:pStyle w:val="TableParagraph"/>
              <w:ind w:left="0"/>
              <w:rPr>
                <w:sz w:val="18"/>
              </w:rPr>
            </w:pPr>
          </w:p>
        </w:tc>
      </w:tr>
      <w:tr w:rsidR="007D1A15" w14:paraId="2E19A6B6" w14:textId="77777777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14:paraId="684DC7F7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0AFD3A68" w14:textId="77777777" w:rsidR="007D1A15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15.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Обсуждение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международного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применимость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РК.</w:t>
            </w:r>
          </w:p>
        </w:tc>
        <w:tc>
          <w:tcPr>
            <w:tcW w:w="860" w:type="dxa"/>
          </w:tcPr>
          <w:p w14:paraId="2FB65BEF" w14:textId="77777777" w:rsidR="007D1A15" w:rsidRDefault="0000000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01F1A37D" w14:textId="77777777" w:rsidR="007D1A15" w:rsidRDefault="00000000">
            <w:pPr>
              <w:pStyle w:val="TableParagraph"/>
              <w:spacing w:line="210" w:lineRule="exact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7D1A15" w14:paraId="55204A60" w14:textId="77777777">
        <w:trPr>
          <w:trHeight w:val="230"/>
        </w:trPr>
        <w:tc>
          <w:tcPr>
            <w:tcW w:w="1136" w:type="dxa"/>
          </w:tcPr>
          <w:p w14:paraId="291D65B8" w14:textId="77777777" w:rsidR="007D1A15" w:rsidRDefault="007D1A15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790" w:type="dxa"/>
          </w:tcPr>
          <w:p w14:paraId="67D406E7" w14:textId="77777777" w:rsidR="007D1A15" w:rsidRDefault="0000000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СРСП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6.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Консультация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порядку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проведения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итогового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860" w:type="dxa"/>
          </w:tcPr>
          <w:p w14:paraId="4C19BB90" w14:textId="77777777" w:rsidR="007D1A15" w:rsidRDefault="007D1A15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28" w:type="dxa"/>
          </w:tcPr>
          <w:p w14:paraId="123D4F85" w14:textId="77777777" w:rsidR="007D1A15" w:rsidRDefault="007D1A15">
            <w:pPr>
              <w:pStyle w:val="TableParagraph"/>
              <w:ind w:left="0"/>
              <w:rPr>
                <w:sz w:val="16"/>
              </w:rPr>
            </w:pPr>
          </w:p>
        </w:tc>
      </w:tr>
      <w:tr w:rsidR="007D1A15" w14:paraId="5EEEEF61" w14:textId="77777777">
        <w:trPr>
          <w:trHeight w:val="230"/>
        </w:trPr>
        <w:tc>
          <w:tcPr>
            <w:tcW w:w="9786" w:type="dxa"/>
            <w:gridSpan w:val="3"/>
          </w:tcPr>
          <w:p w14:paraId="52D23365" w14:textId="77777777" w:rsidR="007D1A15" w:rsidRDefault="0000000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Рубежный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контроль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650A8075" w14:textId="77777777" w:rsidR="007D1A15" w:rsidRDefault="00000000">
            <w:pPr>
              <w:pStyle w:val="TableParagraph"/>
              <w:spacing w:line="21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</w:tr>
    </w:tbl>
    <w:p w14:paraId="0F624524" w14:textId="77777777" w:rsidR="007D1A15" w:rsidRDefault="007D1A15">
      <w:pPr>
        <w:pStyle w:val="TableParagraph"/>
        <w:spacing w:line="210" w:lineRule="exact"/>
        <w:jc w:val="center"/>
        <w:rPr>
          <w:b/>
          <w:sz w:val="20"/>
        </w:rPr>
        <w:sectPr w:rsidR="007D1A15">
          <w:type w:val="continuous"/>
          <w:pgSz w:w="11910" w:h="16840"/>
          <w:pgMar w:top="540" w:right="283" w:bottom="1407" w:left="708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4"/>
        <w:gridCol w:w="727"/>
      </w:tblGrid>
      <w:tr w:rsidR="007D1A15" w14:paraId="76BEE2BE" w14:textId="77777777">
        <w:trPr>
          <w:trHeight w:val="230"/>
        </w:trPr>
        <w:tc>
          <w:tcPr>
            <w:tcW w:w="9784" w:type="dxa"/>
          </w:tcPr>
          <w:p w14:paraId="480334F1" w14:textId="77777777" w:rsidR="007D1A15" w:rsidRDefault="0000000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Итоговый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контроль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(экзамен)</w:t>
            </w:r>
          </w:p>
        </w:tc>
        <w:tc>
          <w:tcPr>
            <w:tcW w:w="727" w:type="dxa"/>
          </w:tcPr>
          <w:p w14:paraId="3E12EA9A" w14:textId="77777777" w:rsidR="007D1A15" w:rsidRDefault="00000000">
            <w:pPr>
              <w:pStyle w:val="TableParagraph"/>
              <w:spacing w:line="210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</w:tr>
      <w:tr w:rsidR="007D1A15" w14:paraId="24096F3F" w14:textId="77777777">
        <w:trPr>
          <w:trHeight w:val="230"/>
        </w:trPr>
        <w:tc>
          <w:tcPr>
            <w:tcW w:w="9784" w:type="dxa"/>
          </w:tcPr>
          <w:p w14:paraId="140D9A32" w14:textId="77777777" w:rsidR="007D1A15" w:rsidRDefault="0000000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дисциплину</w:t>
            </w:r>
          </w:p>
        </w:tc>
        <w:tc>
          <w:tcPr>
            <w:tcW w:w="727" w:type="dxa"/>
          </w:tcPr>
          <w:p w14:paraId="68E13DB6" w14:textId="77777777" w:rsidR="007D1A15" w:rsidRDefault="00000000">
            <w:pPr>
              <w:pStyle w:val="TableParagraph"/>
              <w:spacing w:line="210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</w:tr>
    </w:tbl>
    <w:p w14:paraId="18FD8E98" w14:textId="77777777" w:rsidR="007D1A15" w:rsidRDefault="007D1A15">
      <w:pPr>
        <w:spacing w:before="8"/>
        <w:rPr>
          <w:b/>
          <w:sz w:val="2"/>
        </w:rPr>
      </w:pPr>
    </w:p>
    <w:p w14:paraId="5254145D" w14:textId="77777777" w:rsidR="007D1A15" w:rsidRDefault="00000000">
      <w:pPr>
        <w:ind w:left="711"/>
        <w:rPr>
          <w:sz w:val="20"/>
        </w:rPr>
      </w:pPr>
      <w:r>
        <w:rPr>
          <w:noProof/>
          <w:sz w:val="20"/>
        </w:rPr>
        <w:drawing>
          <wp:inline distT="0" distB="0" distL="0" distR="0" wp14:anchorId="63B0AA67" wp14:editId="0B8611B4">
            <wp:extent cx="5423820" cy="1379029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3820" cy="1379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9E27FF" w14:textId="77777777" w:rsidR="007D1A15" w:rsidRDefault="007D1A15">
      <w:pPr>
        <w:rPr>
          <w:sz w:val="20"/>
        </w:rPr>
        <w:sectPr w:rsidR="007D1A15">
          <w:type w:val="continuous"/>
          <w:pgSz w:w="11910" w:h="16840"/>
          <w:pgMar w:top="540" w:right="283" w:bottom="280" w:left="708" w:header="720" w:footer="720" w:gutter="0"/>
          <w:cols w:space="720"/>
        </w:sectPr>
      </w:pPr>
    </w:p>
    <w:p w14:paraId="14715747" w14:textId="77777777" w:rsidR="007D1A15" w:rsidRDefault="00000000">
      <w:pPr>
        <w:pStyle w:val="1"/>
        <w:spacing w:before="63"/>
        <w:ind w:left="5"/>
      </w:pPr>
      <w:r>
        <w:lastRenderedPageBreak/>
        <w:t>РУБРИКАТОР</w:t>
      </w:r>
      <w:r>
        <w:rPr>
          <w:spacing w:val="-13"/>
        </w:rPr>
        <w:t xml:space="preserve"> </w:t>
      </w:r>
      <w:r>
        <w:t>СОВОКУПНОЙ</w:t>
      </w:r>
      <w:r>
        <w:rPr>
          <w:spacing w:val="-11"/>
        </w:rPr>
        <w:t xml:space="preserve"> </w:t>
      </w:r>
      <w:r>
        <w:rPr>
          <w:spacing w:val="-2"/>
        </w:rPr>
        <w:t>ОЦЕНКИ</w:t>
      </w:r>
    </w:p>
    <w:p w14:paraId="5B2DF929" w14:textId="77777777" w:rsidR="007D1A15" w:rsidRDefault="00000000">
      <w:pPr>
        <w:spacing w:before="1"/>
        <w:ind w:right="326"/>
        <w:jc w:val="center"/>
        <w:rPr>
          <w:b/>
          <w:sz w:val="20"/>
        </w:rPr>
      </w:pPr>
      <w:r>
        <w:rPr>
          <w:b/>
          <w:sz w:val="20"/>
        </w:rPr>
        <w:t>КРИТЕРИИ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ОЦЕНКИ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РЕЗУЛЬТАТОВ</w:t>
      </w:r>
      <w:r>
        <w:rPr>
          <w:b/>
          <w:spacing w:val="-13"/>
          <w:sz w:val="20"/>
        </w:rPr>
        <w:t xml:space="preserve"> </w:t>
      </w:r>
      <w:r>
        <w:rPr>
          <w:b/>
          <w:spacing w:val="-2"/>
          <w:sz w:val="20"/>
        </w:rPr>
        <w:t>ОБУЧЕНИЯ</w:t>
      </w:r>
    </w:p>
    <w:p w14:paraId="0DBC86D8" w14:textId="77777777" w:rsidR="007D1A15" w:rsidRDefault="00000000">
      <w:pPr>
        <w:pStyle w:val="a3"/>
        <w:spacing w:before="3"/>
        <w:ind w:left="389" w:right="670"/>
      </w:pPr>
      <w:r>
        <w:t>СРС</w:t>
      </w:r>
      <w:r>
        <w:rPr>
          <w:spacing w:val="-4"/>
        </w:rPr>
        <w:t xml:space="preserve"> </w:t>
      </w:r>
      <w:r>
        <w:t>1 Нормативно-правовая</w:t>
      </w:r>
      <w:r>
        <w:rPr>
          <w:spacing w:val="-4"/>
        </w:rPr>
        <w:t xml:space="preserve"> </w:t>
      </w:r>
      <w:r>
        <w:t>база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земельных</w:t>
      </w:r>
      <w:r>
        <w:rPr>
          <w:spacing w:val="-3"/>
        </w:rPr>
        <w:t xml:space="preserve"> </w:t>
      </w:r>
      <w:r>
        <w:t>услуг.</w:t>
      </w:r>
      <w:r>
        <w:rPr>
          <w:spacing w:val="-3"/>
        </w:rPr>
        <w:t xml:space="preserve"> </w:t>
      </w:r>
      <w:r>
        <w:t>Изучить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систематизировать</w:t>
      </w:r>
      <w:r>
        <w:rPr>
          <w:spacing w:val="-4"/>
        </w:rPr>
        <w:t xml:space="preserve"> </w:t>
      </w:r>
      <w:r>
        <w:t>ключевые</w:t>
      </w:r>
      <w:r>
        <w:rPr>
          <w:spacing w:val="-4"/>
        </w:rPr>
        <w:t xml:space="preserve"> </w:t>
      </w:r>
      <w:r>
        <w:t>нормативные</w:t>
      </w:r>
      <w:r>
        <w:rPr>
          <w:spacing w:val="-4"/>
        </w:rPr>
        <w:t xml:space="preserve"> </w:t>
      </w:r>
      <w:r>
        <w:t>документы,</w:t>
      </w:r>
      <w:r>
        <w:rPr>
          <w:spacing w:val="-4"/>
        </w:rPr>
        <w:t xml:space="preserve"> </w:t>
      </w:r>
      <w:r>
        <w:t>регулирующие государственные услуги в земельной сфере.</w:t>
      </w:r>
      <w:r>
        <w:rPr>
          <w:spacing w:val="40"/>
        </w:rPr>
        <w:t xml:space="preserve"> </w:t>
      </w:r>
      <w:r>
        <w:t>(25% от 100% АБ)</w:t>
      </w:r>
    </w:p>
    <w:tbl>
      <w:tblPr>
        <w:tblStyle w:val="TableNormal"/>
        <w:tblW w:w="0" w:type="auto"/>
        <w:tblInd w:w="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2"/>
        <w:gridCol w:w="3180"/>
        <w:gridCol w:w="3033"/>
        <w:gridCol w:w="3014"/>
        <w:gridCol w:w="2951"/>
      </w:tblGrid>
      <w:tr w:rsidR="007D1A15" w14:paraId="088FDF84" w14:textId="77777777">
        <w:trPr>
          <w:trHeight w:val="438"/>
        </w:trPr>
        <w:tc>
          <w:tcPr>
            <w:tcW w:w="2832" w:type="dxa"/>
            <w:shd w:val="clear" w:color="auto" w:fill="DBE3EF"/>
          </w:tcPr>
          <w:p w14:paraId="148DC3FE" w14:textId="77777777" w:rsidR="007D1A15" w:rsidRDefault="00000000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Критерий</w:t>
            </w:r>
          </w:p>
        </w:tc>
        <w:tc>
          <w:tcPr>
            <w:tcW w:w="3180" w:type="dxa"/>
            <w:shd w:val="clear" w:color="auto" w:fill="DBE3EF"/>
          </w:tcPr>
          <w:p w14:paraId="1DA4B19B" w14:textId="77777777" w:rsidR="007D1A15" w:rsidRDefault="00000000">
            <w:pPr>
              <w:pStyle w:val="TableParagraph"/>
              <w:spacing w:line="221" w:lineRule="exact"/>
              <w:ind w:left="0" w:right="3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«Отлично»</w:t>
            </w:r>
          </w:p>
          <w:p w14:paraId="523E41FA" w14:textId="77777777" w:rsidR="007D1A15" w:rsidRDefault="00000000">
            <w:pPr>
              <w:pStyle w:val="TableParagraph"/>
              <w:spacing w:line="198" w:lineRule="exact"/>
              <w:ind w:left="29" w:right="30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20-25</w:t>
            </w:r>
            <w:proofErr w:type="gramEnd"/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3033" w:type="dxa"/>
            <w:shd w:val="clear" w:color="auto" w:fill="DBE3EF"/>
          </w:tcPr>
          <w:p w14:paraId="3975F647" w14:textId="77777777" w:rsidR="007D1A15" w:rsidRDefault="00000000">
            <w:pPr>
              <w:pStyle w:val="TableParagraph"/>
              <w:spacing w:line="221" w:lineRule="exact"/>
              <w:ind w:left="10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«Хорошо»</w:t>
            </w:r>
          </w:p>
          <w:p w14:paraId="7D75CF31" w14:textId="77777777" w:rsidR="007D1A15" w:rsidRDefault="00000000">
            <w:pPr>
              <w:pStyle w:val="TableParagraph"/>
              <w:spacing w:line="198" w:lineRule="exact"/>
              <w:ind w:left="1176"/>
              <w:rPr>
                <w:sz w:val="20"/>
              </w:rPr>
            </w:pPr>
            <w:proofErr w:type="gramStart"/>
            <w:r>
              <w:rPr>
                <w:spacing w:val="-4"/>
                <w:sz w:val="20"/>
              </w:rPr>
              <w:t>15-</w:t>
            </w:r>
            <w:r>
              <w:rPr>
                <w:spacing w:val="-5"/>
                <w:sz w:val="20"/>
              </w:rPr>
              <w:t>20</w:t>
            </w:r>
            <w:proofErr w:type="gramEnd"/>
            <w:r>
              <w:rPr>
                <w:spacing w:val="-5"/>
                <w:sz w:val="20"/>
              </w:rPr>
              <w:t>%</w:t>
            </w:r>
          </w:p>
        </w:tc>
        <w:tc>
          <w:tcPr>
            <w:tcW w:w="3014" w:type="dxa"/>
            <w:shd w:val="clear" w:color="auto" w:fill="DBE3EF"/>
          </w:tcPr>
          <w:p w14:paraId="2B9A7CFE" w14:textId="77777777" w:rsidR="007D1A15" w:rsidRDefault="00000000">
            <w:pPr>
              <w:pStyle w:val="TableParagraph"/>
              <w:spacing w:line="221" w:lineRule="exact"/>
              <w:ind w:left="29" w:right="3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«Удовлетворительно»</w:t>
            </w:r>
          </w:p>
          <w:p w14:paraId="60B9EF38" w14:textId="77777777" w:rsidR="007D1A15" w:rsidRDefault="00000000">
            <w:pPr>
              <w:pStyle w:val="TableParagraph"/>
              <w:spacing w:line="198" w:lineRule="exact"/>
              <w:ind w:left="37" w:right="8"/>
              <w:jc w:val="center"/>
              <w:rPr>
                <w:sz w:val="20"/>
              </w:rPr>
            </w:pPr>
            <w:proofErr w:type="gramStart"/>
            <w:r>
              <w:rPr>
                <w:spacing w:val="-4"/>
                <w:sz w:val="20"/>
              </w:rPr>
              <w:t>10-</w:t>
            </w:r>
            <w:r>
              <w:rPr>
                <w:spacing w:val="-5"/>
                <w:sz w:val="20"/>
              </w:rPr>
              <w:t>15</w:t>
            </w:r>
            <w:proofErr w:type="gramEnd"/>
            <w:r>
              <w:rPr>
                <w:spacing w:val="-5"/>
                <w:sz w:val="20"/>
              </w:rPr>
              <w:t>%</w:t>
            </w:r>
          </w:p>
        </w:tc>
        <w:tc>
          <w:tcPr>
            <w:tcW w:w="2951" w:type="dxa"/>
            <w:shd w:val="clear" w:color="auto" w:fill="DBE3EF"/>
          </w:tcPr>
          <w:p w14:paraId="581B141B" w14:textId="77777777" w:rsidR="007D1A15" w:rsidRDefault="00000000">
            <w:pPr>
              <w:pStyle w:val="TableParagraph"/>
              <w:spacing w:line="221" w:lineRule="exact"/>
              <w:ind w:left="78" w:right="8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«Неудовлетворительно»</w:t>
            </w:r>
          </w:p>
          <w:p w14:paraId="21DF24B4" w14:textId="77777777" w:rsidR="007D1A15" w:rsidRDefault="00000000">
            <w:pPr>
              <w:pStyle w:val="TableParagraph"/>
              <w:spacing w:line="198" w:lineRule="exact"/>
              <w:ind w:left="81" w:right="3"/>
              <w:jc w:val="center"/>
              <w:rPr>
                <w:sz w:val="20"/>
              </w:rPr>
            </w:pPr>
            <w:proofErr w:type="gramStart"/>
            <w:r>
              <w:rPr>
                <w:spacing w:val="-4"/>
                <w:sz w:val="20"/>
              </w:rPr>
              <w:t>0-</w:t>
            </w:r>
            <w:r>
              <w:rPr>
                <w:spacing w:val="-5"/>
                <w:sz w:val="20"/>
              </w:rPr>
              <w:t>10</w:t>
            </w:r>
            <w:proofErr w:type="gramEnd"/>
            <w:r>
              <w:rPr>
                <w:spacing w:val="-5"/>
                <w:sz w:val="20"/>
              </w:rPr>
              <w:t>%</w:t>
            </w:r>
          </w:p>
        </w:tc>
      </w:tr>
      <w:tr w:rsidR="007D1A15" w14:paraId="534AC751" w14:textId="77777777">
        <w:trPr>
          <w:trHeight w:val="1840"/>
        </w:trPr>
        <w:tc>
          <w:tcPr>
            <w:tcW w:w="2832" w:type="dxa"/>
          </w:tcPr>
          <w:p w14:paraId="127E816E" w14:textId="77777777" w:rsidR="007D1A15" w:rsidRDefault="00000000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Понимание нормативно- правовой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базы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земельной </w:t>
            </w:r>
            <w:r>
              <w:rPr>
                <w:b/>
                <w:spacing w:val="-2"/>
                <w:sz w:val="20"/>
              </w:rPr>
              <w:t>сфере</w:t>
            </w:r>
          </w:p>
        </w:tc>
        <w:tc>
          <w:tcPr>
            <w:tcW w:w="3180" w:type="dxa"/>
          </w:tcPr>
          <w:p w14:paraId="1A380E76" w14:textId="77777777" w:rsidR="007D1A15" w:rsidRDefault="00000000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>Глубокое понимание основных законов и нормативных актов, регулирующих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земельные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услуги (Земельный кодекс, законы о земельном кадастре, аренде, приватизации и др.). Приводятся конкретные статьи, указы,</w:t>
            </w:r>
          </w:p>
          <w:p w14:paraId="738F92DD" w14:textId="77777777" w:rsidR="007D1A15" w:rsidRDefault="00000000">
            <w:pPr>
              <w:pStyle w:val="TableParagraph"/>
              <w:spacing w:before="1" w:line="210" w:lineRule="exact"/>
              <w:ind w:left="7"/>
              <w:rPr>
                <w:sz w:val="20"/>
              </w:rPr>
            </w:pPr>
            <w:r>
              <w:rPr>
                <w:sz w:val="20"/>
              </w:rPr>
              <w:t>изменения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комментарии.</w:t>
            </w:r>
          </w:p>
        </w:tc>
        <w:tc>
          <w:tcPr>
            <w:tcW w:w="3033" w:type="dxa"/>
          </w:tcPr>
          <w:p w14:paraId="66022BDB" w14:textId="77777777" w:rsidR="007D1A15" w:rsidRDefault="00000000">
            <w:pPr>
              <w:pStyle w:val="TableParagraph"/>
              <w:spacing w:line="218" w:lineRule="auto"/>
              <w:ind w:left="12" w:right="45"/>
              <w:rPr>
                <w:sz w:val="20"/>
              </w:rPr>
            </w:pPr>
            <w:r>
              <w:rPr>
                <w:sz w:val="20"/>
              </w:rPr>
              <w:t>Хорошее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понимание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ключевых нормативных документов, упомянуты основные акты, их роль раскрыта, но анализ </w:t>
            </w:r>
            <w:r>
              <w:rPr>
                <w:spacing w:val="-2"/>
                <w:sz w:val="20"/>
              </w:rPr>
              <w:t>ограничен.</w:t>
            </w:r>
          </w:p>
        </w:tc>
        <w:tc>
          <w:tcPr>
            <w:tcW w:w="3014" w:type="dxa"/>
          </w:tcPr>
          <w:p w14:paraId="7C596F42" w14:textId="77777777" w:rsidR="007D1A15" w:rsidRDefault="00000000">
            <w:pPr>
              <w:pStyle w:val="TableParagraph"/>
              <w:ind w:left="8" w:right="604"/>
              <w:rPr>
                <w:sz w:val="20"/>
              </w:rPr>
            </w:pPr>
            <w:r>
              <w:rPr>
                <w:sz w:val="20"/>
              </w:rPr>
              <w:t>Знание нормативных актов поверхностное,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отсутствует 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связь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практикой. Приведены факты без </w:t>
            </w:r>
            <w:r>
              <w:rPr>
                <w:spacing w:val="-2"/>
                <w:sz w:val="20"/>
              </w:rPr>
              <w:t>аргументации.</w:t>
            </w:r>
          </w:p>
        </w:tc>
        <w:tc>
          <w:tcPr>
            <w:tcW w:w="2951" w:type="dxa"/>
          </w:tcPr>
          <w:p w14:paraId="0E0E3D1A" w14:textId="77777777" w:rsidR="007D1A15" w:rsidRDefault="00000000">
            <w:pPr>
              <w:pStyle w:val="TableParagraph"/>
              <w:ind w:left="7" w:right="62"/>
              <w:rPr>
                <w:sz w:val="20"/>
              </w:rPr>
            </w:pPr>
            <w:r>
              <w:rPr>
                <w:sz w:val="20"/>
              </w:rPr>
              <w:t>Нет или очень слабое знание нормативной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базы,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документы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не использованы, ошибки в </w:t>
            </w:r>
            <w:r>
              <w:rPr>
                <w:spacing w:val="-2"/>
                <w:sz w:val="20"/>
              </w:rPr>
              <w:t>терминологии.</w:t>
            </w:r>
          </w:p>
        </w:tc>
      </w:tr>
      <w:tr w:rsidR="007D1A15" w14:paraId="25F36399" w14:textId="77777777">
        <w:trPr>
          <w:trHeight w:val="2070"/>
        </w:trPr>
        <w:tc>
          <w:tcPr>
            <w:tcW w:w="2832" w:type="dxa"/>
          </w:tcPr>
          <w:p w14:paraId="76CD4317" w14:textId="77777777" w:rsidR="007D1A15" w:rsidRDefault="00000000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Анализ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изменений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реформ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в земельном законодательстве</w:t>
            </w:r>
          </w:p>
        </w:tc>
        <w:tc>
          <w:tcPr>
            <w:tcW w:w="3180" w:type="dxa"/>
          </w:tcPr>
          <w:p w14:paraId="3B93D34D" w14:textId="77777777" w:rsidR="007D1A15" w:rsidRDefault="00000000">
            <w:pPr>
              <w:pStyle w:val="TableParagraph"/>
              <w:ind w:left="12" w:right="286"/>
              <w:rPr>
                <w:sz w:val="20"/>
              </w:rPr>
            </w:pPr>
            <w:r>
              <w:rPr>
                <w:sz w:val="20"/>
              </w:rPr>
              <w:t xml:space="preserve">Детальный анализ ключевых этапов реформирования </w:t>
            </w:r>
            <w:r>
              <w:rPr>
                <w:spacing w:val="-2"/>
                <w:sz w:val="20"/>
              </w:rPr>
              <w:t xml:space="preserve">законодательства, аргументированное </w:t>
            </w:r>
            <w:r>
              <w:rPr>
                <w:sz w:val="20"/>
              </w:rPr>
              <w:t>сопоставление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изменений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их последствий для земельных услуг. Используются</w:t>
            </w:r>
          </w:p>
          <w:p w14:paraId="311DF3E3" w14:textId="77777777" w:rsidR="007D1A15" w:rsidRDefault="00000000">
            <w:pPr>
              <w:pStyle w:val="TableParagraph"/>
              <w:spacing w:line="230" w:lineRule="atLeast"/>
              <w:ind w:left="12"/>
              <w:rPr>
                <w:sz w:val="20"/>
              </w:rPr>
            </w:pPr>
            <w:r>
              <w:rPr>
                <w:sz w:val="20"/>
              </w:rPr>
              <w:t>официальные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документы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статистика.</w:t>
            </w:r>
          </w:p>
        </w:tc>
        <w:tc>
          <w:tcPr>
            <w:tcW w:w="3033" w:type="dxa"/>
          </w:tcPr>
          <w:p w14:paraId="652206CE" w14:textId="77777777" w:rsidR="007D1A15" w:rsidRDefault="00000000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>Описаны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реформы,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их цели и результаты, но без глубокого анализа и сравнений.</w:t>
            </w:r>
          </w:p>
        </w:tc>
        <w:tc>
          <w:tcPr>
            <w:tcW w:w="3014" w:type="dxa"/>
          </w:tcPr>
          <w:p w14:paraId="656C07A4" w14:textId="77777777" w:rsidR="007D1A15" w:rsidRDefault="00000000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Фрагментарное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описание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реформ, без критического осмысления и конкретных примеров.</w:t>
            </w:r>
          </w:p>
        </w:tc>
        <w:tc>
          <w:tcPr>
            <w:tcW w:w="2951" w:type="dxa"/>
          </w:tcPr>
          <w:p w14:paraId="7C6E139D" w14:textId="77777777" w:rsidR="007D1A15" w:rsidRDefault="00000000">
            <w:pPr>
              <w:pStyle w:val="TableParagraph"/>
              <w:ind w:left="7" w:right="62"/>
              <w:rPr>
                <w:sz w:val="20"/>
              </w:rPr>
            </w:pPr>
            <w:r>
              <w:rPr>
                <w:sz w:val="20"/>
              </w:rPr>
              <w:t>Реформы описаны неверно или очень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поверхностно,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отсутствует понимание сути изменений.</w:t>
            </w:r>
          </w:p>
        </w:tc>
      </w:tr>
      <w:tr w:rsidR="007D1A15" w14:paraId="51CFEBFC" w14:textId="77777777">
        <w:trPr>
          <w:trHeight w:val="1610"/>
        </w:trPr>
        <w:tc>
          <w:tcPr>
            <w:tcW w:w="2832" w:type="dxa"/>
          </w:tcPr>
          <w:p w14:paraId="0540BE46" w14:textId="77777777" w:rsidR="007D1A15" w:rsidRDefault="00000000">
            <w:pPr>
              <w:pStyle w:val="TableParagraph"/>
              <w:ind w:left="4" w:right="156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рекомендации по совершенствованию нормативно-правовой базы</w:t>
            </w:r>
          </w:p>
        </w:tc>
        <w:tc>
          <w:tcPr>
            <w:tcW w:w="3180" w:type="dxa"/>
          </w:tcPr>
          <w:p w14:paraId="1FD0472B" w14:textId="77777777" w:rsidR="007D1A15" w:rsidRDefault="00000000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>Предложены конкретные, обоснованные рекомендации с учётом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текущих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проблем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(например, цифровизация,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улучшение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контроля, </w:t>
            </w:r>
            <w:r>
              <w:rPr>
                <w:spacing w:val="-2"/>
                <w:sz w:val="20"/>
              </w:rPr>
              <w:t xml:space="preserve">стимулирование </w:t>
            </w:r>
            <w:proofErr w:type="spellStart"/>
            <w:r>
              <w:rPr>
                <w:sz w:val="20"/>
              </w:rPr>
              <w:t>сельхоздеятельности</w:t>
            </w:r>
            <w:proofErr w:type="spellEnd"/>
            <w:r>
              <w:rPr>
                <w:sz w:val="20"/>
              </w:rPr>
              <w:t>).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Подкреплены</w:t>
            </w:r>
          </w:p>
          <w:p w14:paraId="1446F7E4" w14:textId="77777777" w:rsidR="007D1A15" w:rsidRDefault="00000000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z w:val="20"/>
              </w:rPr>
              <w:t>примерами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фактами.</w:t>
            </w:r>
          </w:p>
        </w:tc>
        <w:tc>
          <w:tcPr>
            <w:tcW w:w="3033" w:type="dxa"/>
          </w:tcPr>
          <w:p w14:paraId="01A0B34F" w14:textId="77777777" w:rsidR="007D1A15" w:rsidRDefault="00000000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>Есть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рекомендации,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они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общие, не подкреплены анализом и не учитывают рисков.</w:t>
            </w:r>
          </w:p>
        </w:tc>
        <w:tc>
          <w:tcPr>
            <w:tcW w:w="3014" w:type="dxa"/>
          </w:tcPr>
          <w:p w14:paraId="0D0B8A23" w14:textId="77777777" w:rsidR="007D1A15" w:rsidRDefault="00000000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Рекомендации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слабые,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общие,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без связи с законодательной </w:t>
            </w:r>
            <w:r>
              <w:rPr>
                <w:spacing w:val="-2"/>
                <w:sz w:val="20"/>
              </w:rPr>
              <w:t>практикой.</w:t>
            </w:r>
          </w:p>
        </w:tc>
        <w:tc>
          <w:tcPr>
            <w:tcW w:w="2951" w:type="dxa"/>
          </w:tcPr>
          <w:p w14:paraId="0EBF092E" w14:textId="77777777" w:rsidR="007D1A15" w:rsidRDefault="00000000">
            <w:pPr>
              <w:pStyle w:val="TableParagraph"/>
              <w:ind w:left="7" w:right="62"/>
              <w:rPr>
                <w:sz w:val="20"/>
              </w:rPr>
            </w:pPr>
            <w:r>
              <w:rPr>
                <w:sz w:val="20"/>
              </w:rPr>
              <w:t>Рекомендации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отсутствуют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или не имеют отношения к теме.</w:t>
            </w:r>
          </w:p>
        </w:tc>
      </w:tr>
      <w:tr w:rsidR="007D1A15" w14:paraId="01A3E935" w14:textId="77777777">
        <w:trPr>
          <w:trHeight w:val="1149"/>
        </w:trPr>
        <w:tc>
          <w:tcPr>
            <w:tcW w:w="2832" w:type="dxa"/>
          </w:tcPr>
          <w:p w14:paraId="309D0292" w14:textId="77777777" w:rsidR="007D1A15" w:rsidRDefault="00000000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Оформление и использование нормативных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ссылок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работе</w:t>
            </w:r>
          </w:p>
        </w:tc>
        <w:tc>
          <w:tcPr>
            <w:tcW w:w="3180" w:type="dxa"/>
          </w:tcPr>
          <w:p w14:paraId="127858EF" w14:textId="77777777" w:rsidR="007D1A15" w:rsidRDefault="00000000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>Все нормативные акты, законы и документы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корректно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оформлены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 процитированы в соответствии с требованиями (например, стиль</w:t>
            </w:r>
          </w:p>
          <w:p w14:paraId="2DF87DA6" w14:textId="77777777" w:rsidR="007D1A15" w:rsidRDefault="00000000">
            <w:pPr>
              <w:pStyle w:val="TableParagraph"/>
              <w:spacing w:line="209" w:lineRule="exact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APA).</w:t>
            </w:r>
          </w:p>
        </w:tc>
        <w:tc>
          <w:tcPr>
            <w:tcW w:w="3033" w:type="dxa"/>
          </w:tcPr>
          <w:p w14:paraId="30F92551" w14:textId="77777777" w:rsidR="007D1A15" w:rsidRDefault="00000000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>Мелкие ошибки в оформлении нормативных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ссылок,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основные правила соблюдены.</w:t>
            </w:r>
          </w:p>
        </w:tc>
        <w:tc>
          <w:tcPr>
            <w:tcW w:w="3014" w:type="dxa"/>
          </w:tcPr>
          <w:p w14:paraId="6119705C" w14:textId="77777777" w:rsidR="007D1A15" w:rsidRDefault="00000000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Ошибки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оформлении,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ссылки неполные или частично </w:t>
            </w:r>
            <w:r>
              <w:rPr>
                <w:spacing w:val="-2"/>
                <w:sz w:val="20"/>
              </w:rPr>
              <w:t>отсутствуют.</w:t>
            </w:r>
          </w:p>
        </w:tc>
        <w:tc>
          <w:tcPr>
            <w:tcW w:w="2951" w:type="dxa"/>
          </w:tcPr>
          <w:p w14:paraId="27F874C1" w14:textId="77777777" w:rsidR="007D1A15" w:rsidRDefault="00000000">
            <w:pPr>
              <w:pStyle w:val="TableParagraph"/>
              <w:ind w:left="7" w:right="62"/>
              <w:rPr>
                <w:sz w:val="20"/>
              </w:rPr>
            </w:pPr>
            <w:r>
              <w:rPr>
                <w:sz w:val="20"/>
              </w:rPr>
              <w:t>Ссылки отсутствуют или оформлены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неверно,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нарушение </w:t>
            </w:r>
            <w:r>
              <w:rPr>
                <w:spacing w:val="-2"/>
                <w:sz w:val="20"/>
              </w:rPr>
              <w:t>требований.</w:t>
            </w:r>
          </w:p>
        </w:tc>
      </w:tr>
    </w:tbl>
    <w:p w14:paraId="0836489C" w14:textId="77777777" w:rsidR="007D1A15" w:rsidRDefault="007D1A15">
      <w:pPr>
        <w:pStyle w:val="TableParagraph"/>
        <w:rPr>
          <w:sz w:val="20"/>
        </w:rPr>
        <w:sectPr w:rsidR="007D1A15">
          <w:pgSz w:w="16840" w:h="11910" w:orient="landscape"/>
          <w:pgMar w:top="780" w:right="708" w:bottom="280" w:left="566" w:header="720" w:footer="720" w:gutter="0"/>
          <w:cols w:space="720"/>
        </w:sectPr>
      </w:pPr>
    </w:p>
    <w:p w14:paraId="258C3E8C" w14:textId="77777777" w:rsidR="007D1A15" w:rsidRDefault="00000000">
      <w:pPr>
        <w:pStyle w:val="a3"/>
        <w:spacing w:before="63"/>
        <w:ind w:left="389" w:right="670"/>
      </w:pPr>
      <w:r>
        <w:lastRenderedPageBreak/>
        <w:t>СРС</w:t>
      </w:r>
      <w:r>
        <w:rPr>
          <w:spacing w:val="-3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Алгоритм</w:t>
      </w:r>
      <w:r>
        <w:rPr>
          <w:spacing w:val="-2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земельного</w:t>
      </w:r>
      <w:r>
        <w:rPr>
          <w:spacing w:val="-2"/>
        </w:rPr>
        <w:t xml:space="preserve"> </w:t>
      </w:r>
      <w:r>
        <w:t>участка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аренду.</w:t>
      </w:r>
      <w:r>
        <w:rPr>
          <w:spacing w:val="-2"/>
        </w:rPr>
        <w:t xml:space="preserve"> </w:t>
      </w:r>
      <w:r>
        <w:t>Освоить</w:t>
      </w:r>
      <w:r>
        <w:rPr>
          <w:spacing w:val="-3"/>
        </w:rPr>
        <w:t xml:space="preserve"> </w:t>
      </w:r>
      <w:r>
        <w:t>практические</w:t>
      </w:r>
      <w:r>
        <w:rPr>
          <w:spacing w:val="-3"/>
        </w:rPr>
        <w:t xml:space="preserve"> </w:t>
      </w:r>
      <w:r>
        <w:t>шаги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получению</w:t>
      </w:r>
      <w:r>
        <w:rPr>
          <w:spacing w:val="-4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услуги</w:t>
      </w:r>
      <w:r>
        <w:rPr>
          <w:spacing w:val="-3"/>
        </w:rPr>
        <w:t xml:space="preserve"> </w:t>
      </w:r>
      <w:r>
        <w:t>аренды</w:t>
      </w:r>
      <w:r>
        <w:rPr>
          <w:spacing w:val="-3"/>
        </w:rPr>
        <w:t xml:space="preserve"> </w:t>
      </w:r>
      <w:r>
        <w:t>земельного</w:t>
      </w:r>
      <w:r>
        <w:rPr>
          <w:spacing w:val="-2"/>
        </w:rPr>
        <w:t xml:space="preserve"> </w:t>
      </w:r>
      <w:r>
        <w:t>участка. (25% от 100% АБ)</w:t>
      </w:r>
    </w:p>
    <w:tbl>
      <w:tblPr>
        <w:tblStyle w:val="TableNormal"/>
        <w:tblW w:w="0" w:type="auto"/>
        <w:tblInd w:w="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8"/>
        <w:gridCol w:w="3221"/>
        <w:gridCol w:w="2736"/>
        <w:gridCol w:w="3389"/>
        <w:gridCol w:w="2990"/>
      </w:tblGrid>
      <w:tr w:rsidR="007D1A15" w14:paraId="29FBE385" w14:textId="77777777">
        <w:trPr>
          <w:trHeight w:val="486"/>
        </w:trPr>
        <w:tc>
          <w:tcPr>
            <w:tcW w:w="2868" w:type="dxa"/>
            <w:shd w:val="clear" w:color="auto" w:fill="DBE3EF"/>
          </w:tcPr>
          <w:p w14:paraId="104856D8" w14:textId="77777777" w:rsidR="007D1A15" w:rsidRDefault="00000000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Критерий</w:t>
            </w:r>
          </w:p>
        </w:tc>
        <w:tc>
          <w:tcPr>
            <w:tcW w:w="3221" w:type="dxa"/>
            <w:shd w:val="clear" w:color="auto" w:fill="DBE3EF"/>
          </w:tcPr>
          <w:p w14:paraId="42384D5C" w14:textId="77777777" w:rsidR="007D1A15" w:rsidRDefault="00000000">
            <w:pPr>
              <w:pStyle w:val="TableParagraph"/>
              <w:spacing w:line="221" w:lineRule="exact"/>
              <w:ind w:left="0" w:right="3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«Отлично»</w:t>
            </w:r>
          </w:p>
          <w:p w14:paraId="04FC9D0D" w14:textId="77777777" w:rsidR="007D1A15" w:rsidRDefault="00000000">
            <w:pPr>
              <w:pStyle w:val="TableParagraph"/>
              <w:spacing w:line="221" w:lineRule="exact"/>
              <w:ind w:left="28" w:right="31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20-25</w:t>
            </w:r>
            <w:proofErr w:type="gramEnd"/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2736" w:type="dxa"/>
            <w:shd w:val="clear" w:color="auto" w:fill="DBE3EF"/>
          </w:tcPr>
          <w:p w14:paraId="6A21B69D" w14:textId="77777777" w:rsidR="007D1A15" w:rsidRDefault="00000000">
            <w:pPr>
              <w:pStyle w:val="TableParagraph"/>
              <w:spacing w:line="221" w:lineRule="exact"/>
              <w:ind w:left="93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«Хорошо»</w:t>
            </w:r>
          </w:p>
          <w:p w14:paraId="2A679C66" w14:textId="77777777" w:rsidR="007D1A15" w:rsidRDefault="00000000">
            <w:pPr>
              <w:pStyle w:val="TableParagraph"/>
              <w:spacing w:line="221" w:lineRule="exact"/>
              <w:ind w:left="1027"/>
              <w:rPr>
                <w:sz w:val="20"/>
              </w:rPr>
            </w:pPr>
            <w:proofErr w:type="gramStart"/>
            <w:r>
              <w:rPr>
                <w:spacing w:val="-4"/>
                <w:sz w:val="20"/>
              </w:rPr>
              <w:t>15-</w:t>
            </w:r>
            <w:r>
              <w:rPr>
                <w:spacing w:val="-5"/>
                <w:sz w:val="20"/>
              </w:rPr>
              <w:t>20</w:t>
            </w:r>
            <w:proofErr w:type="gramEnd"/>
            <w:r>
              <w:rPr>
                <w:spacing w:val="-5"/>
                <w:sz w:val="20"/>
              </w:rPr>
              <w:t>%</w:t>
            </w:r>
          </w:p>
        </w:tc>
        <w:tc>
          <w:tcPr>
            <w:tcW w:w="3389" w:type="dxa"/>
            <w:shd w:val="clear" w:color="auto" w:fill="DBE3EF"/>
          </w:tcPr>
          <w:p w14:paraId="63E7B617" w14:textId="77777777" w:rsidR="007D1A15" w:rsidRDefault="00000000">
            <w:pPr>
              <w:pStyle w:val="TableParagraph"/>
              <w:spacing w:line="221" w:lineRule="exact"/>
              <w:ind w:left="22" w:right="3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«Удовлетворительно»</w:t>
            </w:r>
          </w:p>
          <w:p w14:paraId="4B4183AB" w14:textId="77777777" w:rsidR="007D1A15" w:rsidRDefault="00000000">
            <w:pPr>
              <w:pStyle w:val="TableParagraph"/>
              <w:spacing w:line="221" w:lineRule="exact"/>
              <w:ind w:left="32" w:right="10"/>
              <w:jc w:val="center"/>
              <w:rPr>
                <w:sz w:val="20"/>
              </w:rPr>
            </w:pPr>
            <w:proofErr w:type="gramStart"/>
            <w:r>
              <w:rPr>
                <w:spacing w:val="-4"/>
                <w:sz w:val="20"/>
              </w:rPr>
              <w:t>10-</w:t>
            </w:r>
            <w:r>
              <w:rPr>
                <w:spacing w:val="-5"/>
                <w:sz w:val="20"/>
              </w:rPr>
              <w:t>15</w:t>
            </w:r>
            <w:proofErr w:type="gramEnd"/>
            <w:r>
              <w:rPr>
                <w:spacing w:val="-5"/>
                <w:sz w:val="20"/>
              </w:rPr>
              <w:t>%</w:t>
            </w:r>
          </w:p>
        </w:tc>
        <w:tc>
          <w:tcPr>
            <w:tcW w:w="2990" w:type="dxa"/>
            <w:shd w:val="clear" w:color="auto" w:fill="DBE3EF"/>
          </w:tcPr>
          <w:p w14:paraId="2B6525DE" w14:textId="77777777" w:rsidR="007D1A15" w:rsidRDefault="00000000">
            <w:pPr>
              <w:pStyle w:val="TableParagraph"/>
              <w:spacing w:line="221" w:lineRule="exact"/>
              <w:ind w:left="74" w:right="8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«Неудовлетворительно»</w:t>
            </w:r>
          </w:p>
          <w:p w14:paraId="626A7AF5" w14:textId="77777777" w:rsidR="007D1A15" w:rsidRDefault="00000000">
            <w:pPr>
              <w:pStyle w:val="TableParagraph"/>
              <w:spacing w:line="221" w:lineRule="exact"/>
              <w:ind w:left="81" w:right="7"/>
              <w:jc w:val="center"/>
              <w:rPr>
                <w:sz w:val="20"/>
              </w:rPr>
            </w:pPr>
            <w:proofErr w:type="gramStart"/>
            <w:r>
              <w:rPr>
                <w:spacing w:val="-4"/>
                <w:sz w:val="20"/>
              </w:rPr>
              <w:t>0-</w:t>
            </w:r>
            <w:r>
              <w:rPr>
                <w:spacing w:val="-5"/>
                <w:sz w:val="20"/>
              </w:rPr>
              <w:t>10</w:t>
            </w:r>
            <w:proofErr w:type="gramEnd"/>
            <w:r>
              <w:rPr>
                <w:spacing w:val="-5"/>
                <w:sz w:val="20"/>
              </w:rPr>
              <w:t>%</w:t>
            </w:r>
          </w:p>
        </w:tc>
      </w:tr>
      <w:tr w:rsidR="007D1A15" w14:paraId="373F84DC" w14:textId="77777777">
        <w:trPr>
          <w:trHeight w:val="2299"/>
        </w:trPr>
        <w:tc>
          <w:tcPr>
            <w:tcW w:w="2868" w:type="dxa"/>
          </w:tcPr>
          <w:p w14:paraId="3F5428FA" w14:textId="77777777" w:rsidR="007D1A15" w:rsidRDefault="00000000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Понимание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алгоритма</w:t>
            </w:r>
          </w:p>
          <w:p w14:paraId="1AB4D97C" w14:textId="77777777" w:rsidR="007D1A15" w:rsidRDefault="00000000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получения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земельного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участка в аренду</w:t>
            </w:r>
          </w:p>
        </w:tc>
        <w:tc>
          <w:tcPr>
            <w:tcW w:w="3221" w:type="dxa"/>
          </w:tcPr>
          <w:p w14:paraId="27083BA5" w14:textId="77777777" w:rsidR="007D1A15" w:rsidRDefault="00000000">
            <w:pPr>
              <w:pStyle w:val="TableParagraph"/>
              <w:ind w:left="7" w:right="32"/>
              <w:rPr>
                <w:sz w:val="20"/>
              </w:rPr>
            </w:pPr>
            <w:r>
              <w:rPr>
                <w:sz w:val="20"/>
              </w:rPr>
              <w:t>Глубокое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понимание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ключевых этапов процедуры аренды земельного участка: подготовка документов, подача заявки, рассмотрение,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заключение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договора, регистрация права. Приводятся ссылки на нормативные акты и законы (Земельный кодекс,</w:t>
            </w:r>
          </w:p>
          <w:p w14:paraId="01E4FB5E" w14:textId="77777777" w:rsidR="007D1A15" w:rsidRDefault="00000000">
            <w:pPr>
              <w:pStyle w:val="TableParagraph"/>
              <w:spacing w:line="228" w:lineRule="exact"/>
              <w:ind w:left="7" w:right="32"/>
              <w:rPr>
                <w:sz w:val="20"/>
              </w:rPr>
            </w:pPr>
            <w:r>
              <w:rPr>
                <w:sz w:val="20"/>
              </w:rPr>
              <w:t>постановления),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уместные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цитаты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ссылки.</w:t>
            </w:r>
          </w:p>
        </w:tc>
        <w:tc>
          <w:tcPr>
            <w:tcW w:w="2736" w:type="dxa"/>
          </w:tcPr>
          <w:p w14:paraId="488BF122" w14:textId="77777777" w:rsidR="007D1A15" w:rsidRDefault="00000000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>Хорошее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понимание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основных этапов получения аренды.</w:t>
            </w:r>
          </w:p>
          <w:p w14:paraId="3BAE70BB" w14:textId="77777777" w:rsidR="007D1A15" w:rsidRDefault="00000000">
            <w:pPr>
              <w:pStyle w:val="TableParagraph"/>
              <w:spacing w:before="1"/>
              <w:ind w:left="7"/>
              <w:rPr>
                <w:sz w:val="20"/>
              </w:rPr>
            </w:pPr>
            <w:r>
              <w:rPr>
                <w:sz w:val="20"/>
              </w:rPr>
              <w:t>Приведены основные нормативные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акты,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раскрыты функции государственных органов. Частично описаны процедуры и требования.</w:t>
            </w:r>
          </w:p>
        </w:tc>
        <w:tc>
          <w:tcPr>
            <w:tcW w:w="3389" w:type="dxa"/>
          </w:tcPr>
          <w:p w14:paraId="2E279C70" w14:textId="77777777" w:rsidR="007D1A15" w:rsidRDefault="00000000">
            <w:pPr>
              <w:pStyle w:val="TableParagraph"/>
              <w:ind w:left="5"/>
              <w:rPr>
                <w:sz w:val="20"/>
              </w:rPr>
            </w:pPr>
            <w:r>
              <w:rPr>
                <w:sz w:val="20"/>
              </w:rPr>
              <w:t>Ограниченное понимание этапов получения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аренды,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приводятся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факты без анализа. Ссылки на нормативные документы поверхностные, логика процедуры раскрыта недостаточно.</w:t>
            </w:r>
          </w:p>
        </w:tc>
        <w:tc>
          <w:tcPr>
            <w:tcW w:w="2990" w:type="dxa"/>
          </w:tcPr>
          <w:p w14:paraId="40A93ABF" w14:textId="77777777" w:rsidR="007D1A15" w:rsidRDefault="00000000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Процедура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описана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поверхностно или неверно, отсутствует знание нормативных основ, этапы перепутаны или не раскрыты.</w:t>
            </w:r>
          </w:p>
        </w:tc>
      </w:tr>
      <w:tr w:rsidR="007D1A15" w14:paraId="5575E8A1" w14:textId="77777777">
        <w:trPr>
          <w:trHeight w:val="1840"/>
        </w:trPr>
        <w:tc>
          <w:tcPr>
            <w:tcW w:w="2868" w:type="dxa"/>
          </w:tcPr>
          <w:p w14:paraId="1AD8ACBD" w14:textId="77777777" w:rsidR="007D1A15" w:rsidRDefault="00000000">
            <w:pPr>
              <w:pStyle w:val="TableParagraph"/>
              <w:spacing w:before="2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освоение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шагов получения государственной </w:t>
            </w:r>
            <w:r>
              <w:rPr>
                <w:b/>
                <w:spacing w:val="-2"/>
                <w:sz w:val="20"/>
              </w:rPr>
              <w:t>услуги</w:t>
            </w:r>
          </w:p>
        </w:tc>
        <w:tc>
          <w:tcPr>
            <w:tcW w:w="3221" w:type="dxa"/>
          </w:tcPr>
          <w:p w14:paraId="056786B6" w14:textId="77777777" w:rsidR="007D1A15" w:rsidRDefault="00000000">
            <w:pPr>
              <w:pStyle w:val="TableParagraph"/>
              <w:spacing w:before="2"/>
              <w:ind w:left="12" w:right="61"/>
              <w:rPr>
                <w:sz w:val="20"/>
              </w:rPr>
            </w:pPr>
            <w:r>
              <w:rPr>
                <w:sz w:val="20"/>
              </w:rPr>
              <w:t>Детально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описаны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практические действия на каждом этапе, использование электронных сервисов (</w:t>
            </w:r>
            <w:proofErr w:type="spellStart"/>
            <w:r>
              <w:rPr>
                <w:sz w:val="20"/>
              </w:rPr>
              <w:t>egov</w:t>
            </w:r>
            <w:proofErr w:type="spellEnd"/>
            <w:r>
              <w:rPr>
                <w:sz w:val="20"/>
              </w:rPr>
              <w:t>), сроки рассмотрения, необходимые обращения и документы.</w:t>
            </w:r>
          </w:p>
          <w:p w14:paraId="6FA7A27F" w14:textId="77777777" w:rsidR="007D1A15" w:rsidRDefault="00000000">
            <w:pPr>
              <w:pStyle w:val="TableParagraph"/>
              <w:spacing w:line="228" w:lineRule="exact"/>
              <w:ind w:left="12" w:right="32"/>
              <w:rPr>
                <w:sz w:val="20"/>
              </w:rPr>
            </w:pPr>
            <w:r>
              <w:rPr>
                <w:sz w:val="20"/>
              </w:rPr>
              <w:t>Приведены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реальные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примеры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рекомендации.</w:t>
            </w:r>
          </w:p>
        </w:tc>
        <w:tc>
          <w:tcPr>
            <w:tcW w:w="2736" w:type="dxa"/>
          </w:tcPr>
          <w:p w14:paraId="0D11CCB0" w14:textId="77777777" w:rsidR="007D1A15" w:rsidRDefault="00000000">
            <w:pPr>
              <w:pStyle w:val="TableParagraph"/>
              <w:spacing w:before="2"/>
              <w:ind w:left="7" w:right="290"/>
              <w:rPr>
                <w:sz w:val="20"/>
              </w:rPr>
            </w:pPr>
            <w:r>
              <w:rPr>
                <w:sz w:val="20"/>
              </w:rPr>
              <w:t>Описаны основные практические шаги, использование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электронных ресурсов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указано,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детали пропущены или раскрыты </w:t>
            </w:r>
            <w:r>
              <w:rPr>
                <w:spacing w:val="-2"/>
                <w:sz w:val="20"/>
              </w:rPr>
              <w:t>недостаточно.</w:t>
            </w:r>
          </w:p>
        </w:tc>
        <w:tc>
          <w:tcPr>
            <w:tcW w:w="3389" w:type="dxa"/>
          </w:tcPr>
          <w:p w14:paraId="7EE63ACC" w14:textId="77777777" w:rsidR="007D1A15" w:rsidRDefault="00000000">
            <w:pPr>
              <w:pStyle w:val="TableParagraph"/>
              <w:spacing w:before="2"/>
              <w:ind w:left="5" w:right="439"/>
              <w:rPr>
                <w:sz w:val="20"/>
              </w:rPr>
            </w:pPr>
            <w:r>
              <w:rPr>
                <w:sz w:val="20"/>
              </w:rPr>
              <w:t>Практические действия описаны поверхностно, нет ясности в последовательности,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электронные сервисы упомянуты вскользь.</w:t>
            </w:r>
          </w:p>
        </w:tc>
        <w:tc>
          <w:tcPr>
            <w:tcW w:w="2990" w:type="dxa"/>
          </w:tcPr>
          <w:p w14:paraId="616AB385" w14:textId="77777777" w:rsidR="007D1A15" w:rsidRDefault="00000000">
            <w:pPr>
              <w:pStyle w:val="TableParagraph"/>
              <w:spacing w:before="2"/>
              <w:ind w:left="6"/>
              <w:rPr>
                <w:sz w:val="20"/>
              </w:rPr>
            </w:pPr>
            <w:r>
              <w:rPr>
                <w:sz w:val="20"/>
              </w:rPr>
              <w:t>Практические шаги либо отсутствуют, либо изложены неверно,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электронные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сервисы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 документы не учтены.</w:t>
            </w:r>
          </w:p>
        </w:tc>
      </w:tr>
      <w:tr w:rsidR="007D1A15" w14:paraId="33FBF7AB" w14:textId="77777777">
        <w:trPr>
          <w:trHeight w:val="1461"/>
        </w:trPr>
        <w:tc>
          <w:tcPr>
            <w:tcW w:w="2868" w:type="dxa"/>
          </w:tcPr>
          <w:p w14:paraId="276A573C" w14:textId="77777777" w:rsidR="007D1A15" w:rsidRDefault="00000000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Обоснование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правовых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основ аренды земельного участка</w:t>
            </w:r>
          </w:p>
        </w:tc>
        <w:tc>
          <w:tcPr>
            <w:tcW w:w="3221" w:type="dxa"/>
          </w:tcPr>
          <w:p w14:paraId="35A15E1B" w14:textId="77777777" w:rsidR="007D1A15" w:rsidRDefault="00000000">
            <w:pPr>
              <w:pStyle w:val="TableParagraph"/>
              <w:ind w:left="7" w:right="32"/>
              <w:rPr>
                <w:sz w:val="20"/>
              </w:rPr>
            </w:pPr>
            <w:r>
              <w:rPr>
                <w:sz w:val="20"/>
              </w:rPr>
              <w:t>Уместное использование нормативных актов (Земельный кодекс, постановления, приказы), правильное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цитирование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анализом значимости для процедуры аренды.</w:t>
            </w:r>
          </w:p>
        </w:tc>
        <w:tc>
          <w:tcPr>
            <w:tcW w:w="2736" w:type="dxa"/>
          </w:tcPr>
          <w:p w14:paraId="0AA40C53" w14:textId="77777777" w:rsidR="007D1A15" w:rsidRDefault="00000000">
            <w:pPr>
              <w:pStyle w:val="TableParagraph"/>
              <w:spacing w:line="218" w:lineRule="auto"/>
              <w:ind w:left="12"/>
              <w:rPr>
                <w:sz w:val="20"/>
              </w:rPr>
            </w:pPr>
            <w:r>
              <w:rPr>
                <w:sz w:val="20"/>
              </w:rPr>
              <w:t>Приведены основные нормативные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документы,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но анализ ограничен, ссылки оформлены частично.</w:t>
            </w:r>
          </w:p>
        </w:tc>
        <w:tc>
          <w:tcPr>
            <w:tcW w:w="3389" w:type="dxa"/>
          </w:tcPr>
          <w:p w14:paraId="52798FD0" w14:textId="77777777" w:rsidR="007D1A15" w:rsidRDefault="00000000">
            <w:pPr>
              <w:pStyle w:val="TableParagraph"/>
              <w:ind w:left="5"/>
              <w:rPr>
                <w:sz w:val="20"/>
              </w:rPr>
            </w:pPr>
            <w:r>
              <w:rPr>
                <w:sz w:val="20"/>
              </w:rPr>
              <w:t>Неполное или неправильное использование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нормативной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базы, ссылки на документы неполные.</w:t>
            </w:r>
          </w:p>
        </w:tc>
        <w:tc>
          <w:tcPr>
            <w:tcW w:w="2990" w:type="dxa"/>
          </w:tcPr>
          <w:p w14:paraId="1C8EF93A" w14:textId="77777777" w:rsidR="007D1A15" w:rsidRDefault="00000000">
            <w:pPr>
              <w:pStyle w:val="TableParagraph"/>
              <w:ind w:left="6" w:right="584"/>
              <w:jc w:val="both"/>
              <w:rPr>
                <w:sz w:val="20"/>
              </w:rPr>
            </w:pPr>
            <w:r>
              <w:rPr>
                <w:sz w:val="20"/>
              </w:rPr>
              <w:t>Отсутствует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использование нормативных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актов,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ссылки отсутствуют или неверны.</w:t>
            </w:r>
          </w:p>
        </w:tc>
      </w:tr>
      <w:tr w:rsidR="007D1A15" w14:paraId="6658C4FA" w14:textId="77777777">
        <w:trPr>
          <w:trHeight w:val="1461"/>
        </w:trPr>
        <w:tc>
          <w:tcPr>
            <w:tcW w:w="2868" w:type="dxa"/>
          </w:tcPr>
          <w:p w14:paraId="64592D8A" w14:textId="77777777" w:rsidR="007D1A15" w:rsidRDefault="00000000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Оформление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и</w:t>
            </w:r>
          </w:p>
          <w:p w14:paraId="4C34FFD8" w14:textId="77777777" w:rsidR="007D1A15" w:rsidRDefault="00000000">
            <w:pPr>
              <w:pStyle w:val="TableParagraph"/>
              <w:ind w:left="4" w:right="191"/>
              <w:rPr>
                <w:b/>
                <w:sz w:val="20"/>
              </w:rPr>
            </w:pPr>
            <w:r>
              <w:rPr>
                <w:b/>
                <w:sz w:val="20"/>
              </w:rPr>
              <w:t>использование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нормативных ссылок (стиль APA)</w:t>
            </w:r>
          </w:p>
        </w:tc>
        <w:tc>
          <w:tcPr>
            <w:tcW w:w="3221" w:type="dxa"/>
          </w:tcPr>
          <w:p w14:paraId="2847CCD9" w14:textId="77777777" w:rsidR="007D1A15" w:rsidRDefault="00000000">
            <w:pPr>
              <w:pStyle w:val="TableParagraph"/>
              <w:ind w:left="7" w:right="32"/>
              <w:rPr>
                <w:sz w:val="20"/>
              </w:rPr>
            </w:pPr>
            <w:r>
              <w:rPr>
                <w:sz w:val="20"/>
              </w:rPr>
              <w:t>Работа выполнена с соблюдением требований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оформления,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ссылки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 цитаты оформлены корректно, соблюдён стиль</w:t>
            </w:r>
          </w:p>
        </w:tc>
        <w:tc>
          <w:tcPr>
            <w:tcW w:w="2736" w:type="dxa"/>
          </w:tcPr>
          <w:p w14:paraId="658A7054" w14:textId="77777777" w:rsidR="007D1A15" w:rsidRDefault="00000000">
            <w:pPr>
              <w:pStyle w:val="TableParagraph"/>
              <w:spacing w:line="218" w:lineRule="auto"/>
              <w:ind w:left="12"/>
              <w:rPr>
                <w:sz w:val="20"/>
              </w:rPr>
            </w:pPr>
            <w:r>
              <w:rPr>
                <w:sz w:val="20"/>
              </w:rPr>
              <w:t>Мелкие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ошибки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оформлении, основные требования </w:t>
            </w:r>
            <w:r>
              <w:rPr>
                <w:spacing w:val="-2"/>
                <w:sz w:val="20"/>
              </w:rPr>
              <w:t>соблюдены.</w:t>
            </w:r>
          </w:p>
        </w:tc>
        <w:tc>
          <w:tcPr>
            <w:tcW w:w="3389" w:type="dxa"/>
          </w:tcPr>
          <w:p w14:paraId="0B043C02" w14:textId="77777777" w:rsidR="007D1A15" w:rsidRDefault="00000000">
            <w:pPr>
              <w:pStyle w:val="TableParagraph"/>
              <w:ind w:left="5"/>
              <w:rPr>
                <w:sz w:val="20"/>
              </w:rPr>
            </w:pPr>
            <w:r>
              <w:rPr>
                <w:sz w:val="20"/>
              </w:rPr>
              <w:t>Ошибки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оформлении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ссылок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цитат, стиль использован частично.</w:t>
            </w:r>
          </w:p>
        </w:tc>
        <w:tc>
          <w:tcPr>
            <w:tcW w:w="2990" w:type="dxa"/>
          </w:tcPr>
          <w:p w14:paraId="3C7EC502" w14:textId="77777777" w:rsidR="007D1A15" w:rsidRDefault="00000000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Оформление работы не соответствует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требованиям,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много ошибок, ссылки отсутствуют.</w:t>
            </w:r>
          </w:p>
        </w:tc>
      </w:tr>
    </w:tbl>
    <w:p w14:paraId="76899032" w14:textId="77777777" w:rsidR="007D1A15" w:rsidRDefault="007D1A15">
      <w:pPr>
        <w:pStyle w:val="TableParagraph"/>
        <w:rPr>
          <w:sz w:val="20"/>
        </w:rPr>
        <w:sectPr w:rsidR="007D1A15">
          <w:pgSz w:w="16840" w:h="11910" w:orient="landscape"/>
          <w:pgMar w:top="780" w:right="708" w:bottom="280" w:left="566" w:header="720" w:footer="720" w:gutter="0"/>
          <w:cols w:space="720"/>
        </w:sectPr>
      </w:pPr>
    </w:p>
    <w:p w14:paraId="166DC527" w14:textId="77777777" w:rsidR="007D1A15" w:rsidRDefault="00000000">
      <w:pPr>
        <w:pStyle w:val="a3"/>
        <w:spacing w:before="63"/>
        <w:ind w:left="389" w:right="670"/>
      </w:pPr>
      <w:r>
        <w:lastRenderedPageBreak/>
        <w:t>СРС</w:t>
      </w:r>
      <w:r>
        <w:rPr>
          <w:spacing w:val="-3"/>
        </w:rPr>
        <w:t xml:space="preserve"> </w:t>
      </w:r>
      <w:r>
        <w:t>3 Классификация</w:t>
      </w:r>
      <w:r>
        <w:rPr>
          <w:spacing w:val="-3"/>
        </w:rPr>
        <w:t xml:space="preserve"> </w:t>
      </w:r>
      <w:r>
        <w:t>земель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влияние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предоставление</w:t>
      </w:r>
      <w:r>
        <w:rPr>
          <w:spacing w:val="-3"/>
        </w:rPr>
        <w:t xml:space="preserve"> </w:t>
      </w:r>
      <w:r>
        <w:t>госуслуг.</w:t>
      </w:r>
      <w:r>
        <w:rPr>
          <w:spacing w:val="-2"/>
        </w:rPr>
        <w:t xml:space="preserve"> </w:t>
      </w:r>
      <w:r>
        <w:t>Понять,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классификация</w:t>
      </w:r>
      <w:r>
        <w:rPr>
          <w:spacing w:val="-3"/>
        </w:rPr>
        <w:t xml:space="preserve"> </w:t>
      </w:r>
      <w:r>
        <w:t>земель</w:t>
      </w:r>
      <w:r>
        <w:rPr>
          <w:spacing w:val="-3"/>
        </w:rPr>
        <w:t xml:space="preserve"> </w:t>
      </w:r>
      <w:r>
        <w:t>влияет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предоставления государственных услуг. (25% от 100% АБ)</w:t>
      </w:r>
    </w:p>
    <w:tbl>
      <w:tblPr>
        <w:tblStyle w:val="TableNormal"/>
        <w:tblW w:w="0" w:type="auto"/>
        <w:tblInd w:w="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7"/>
        <w:gridCol w:w="3265"/>
        <w:gridCol w:w="2773"/>
        <w:gridCol w:w="3438"/>
        <w:gridCol w:w="3030"/>
      </w:tblGrid>
      <w:tr w:rsidR="007D1A15" w14:paraId="2EB465A3" w14:textId="77777777">
        <w:trPr>
          <w:trHeight w:val="1031"/>
        </w:trPr>
        <w:tc>
          <w:tcPr>
            <w:tcW w:w="2907" w:type="dxa"/>
            <w:shd w:val="clear" w:color="auto" w:fill="DBE3EF"/>
          </w:tcPr>
          <w:p w14:paraId="0C312DBB" w14:textId="77777777" w:rsidR="007D1A15" w:rsidRDefault="00000000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Критерий</w:t>
            </w:r>
          </w:p>
        </w:tc>
        <w:tc>
          <w:tcPr>
            <w:tcW w:w="3265" w:type="dxa"/>
            <w:shd w:val="clear" w:color="auto" w:fill="DBE3EF"/>
          </w:tcPr>
          <w:p w14:paraId="55B41A20" w14:textId="77777777" w:rsidR="007D1A15" w:rsidRDefault="00000000">
            <w:pPr>
              <w:pStyle w:val="TableParagraph"/>
              <w:spacing w:line="221" w:lineRule="exact"/>
              <w:ind w:left="0" w:right="3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«Отлично»</w:t>
            </w:r>
          </w:p>
          <w:p w14:paraId="795B2A7E" w14:textId="77777777" w:rsidR="007D1A15" w:rsidRDefault="00000000">
            <w:pPr>
              <w:pStyle w:val="TableParagraph"/>
              <w:spacing w:line="221" w:lineRule="exact"/>
              <w:ind w:left="28" w:right="33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20-25</w:t>
            </w:r>
            <w:proofErr w:type="gramEnd"/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2773" w:type="dxa"/>
            <w:shd w:val="clear" w:color="auto" w:fill="DBE3EF"/>
          </w:tcPr>
          <w:p w14:paraId="397A210E" w14:textId="77777777" w:rsidR="007D1A15" w:rsidRDefault="00000000">
            <w:pPr>
              <w:pStyle w:val="TableParagraph"/>
              <w:spacing w:line="221" w:lineRule="exact"/>
              <w:ind w:left="9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«Хорошо»</w:t>
            </w:r>
          </w:p>
          <w:p w14:paraId="1D52E48A" w14:textId="77777777" w:rsidR="007D1A15" w:rsidRDefault="00000000">
            <w:pPr>
              <w:pStyle w:val="TableParagraph"/>
              <w:spacing w:line="221" w:lineRule="exact"/>
              <w:ind w:left="1043"/>
              <w:rPr>
                <w:sz w:val="20"/>
              </w:rPr>
            </w:pPr>
            <w:proofErr w:type="gramStart"/>
            <w:r>
              <w:rPr>
                <w:spacing w:val="-4"/>
                <w:sz w:val="20"/>
              </w:rPr>
              <w:t>15-</w:t>
            </w:r>
            <w:r>
              <w:rPr>
                <w:spacing w:val="-5"/>
                <w:sz w:val="20"/>
              </w:rPr>
              <w:t>20</w:t>
            </w:r>
            <w:proofErr w:type="gramEnd"/>
            <w:r>
              <w:rPr>
                <w:spacing w:val="-5"/>
                <w:sz w:val="20"/>
              </w:rPr>
              <w:t>%</w:t>
            </w:r>
          </w:p>
        </w:tc>
        <w:tc>
          <w:tcPr>
            <w:tcW w:w="3438" w:type="dxa"/>
            <w:shd w:val="clear" w:color="auto" w:fill="DBE3EF"/>
          </w:tcPr>
          <w:p w14:paraId="10163C6E" w14:textId="77777777" w:rsidR="007D1A15" w:rsidRDefault="00000000">
            <w:pPr>
              <w:pStyle w:val="TableParagraph"/>
              <w:spacing w:line="221" w:lineRule="exact"/>
              <w:ind w:left="21" w:right="3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«Удовлетворительно»</w:t>
            </w:r>
          </w:p>
          <w:p w14:paraId="40190793" w14:textId="77777777" w:rsidR="007D1A15" w:rsidRDefault="00000000">
            <w:pPr>
              <w:pStyle w:val="TableParagraph"/>
              <w:spacing w:line="221" w:lineRule="exact"/>
              <w:ind w:left="37" w:right="16"/>
              <w:jc w:val="center"/>
              <w:rPr>
                <w:sz w:val="20"/>
              </w:rPr>
            </w:pPr>
            <w:proofErr w:type="gramStart"/>
            <w:r>
              <w:rPr>
                <w:spacing w:val="-4"/>
                <w:sz w:val="20"/>
              </w:rPr>
              <w:t>10-</w:t>
            </w:r>
            <w:r>
              <w:rPr>
                <w:spacing w:val="-5"/>
                <w:sz w:val="20"/>
              </w:rPr>
              <w:t>15</w:t>
            </w:r>
            <w:proofErr w:type="gramEnd"/>
            <w:r>
              <w:rPr>
                <w:spacing w:val="-5"/>
                <w:sz w:val="20"/>
              </w:rPr>
              <w:t>%</w:t>
            </w:r>
          </w:p>
        </w:tc>
        <w:tc>
          <w:tcPr>
            <w:tcW w:w="3030" w:type="dxa"/>
            <w:shd w:val="clear" w:color="auto" w:fill="DBE3EF"/>
          </w:tcPr>
          <w:p w14:paraId="1B447469" w14:textId="77777777" w:rsidR="007D1A15" w:rsidRDefault="00000000">
            <w:pPr>
              <w:pStyle w:val="TableParagraph"/>
              <w:spacing w:line="221" w:lineRule="exact"/>
              <w:ind w:left="66" w:right="7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«Неудовлетворительно»</w:t>
            </w:r>
          </w:p>
          <w:p w14:paraId="2C32AA1A" w14:textId="77777777" w:rsidR="007D1A15" w:rsidRDefault="00000000">
            <w:pPr>
              <w:pStyle w:val="TableParagraph"/>
              <w:spacing w:line="221" w:lineRule="exact"/>
              <w:ind w:left="76" w:right="10"/>
              <w:jc w:val="center"/>
              <w:rPr>
                <w:sz w:val="20"/>
              </w:rPr>
            </w:pPr>
            <w:proofErr w:type="gramStart"/>
            <w:r>
              <w:rPr>
                <w:spacing w:val="-4"/>
                <w:sz w:val="20"/>
              </w:rPr>
              <w:t>0-</w:t>
            </w:r>
            <w:r>
              <w:rPr>
                <w:spacing w:val="-5"/>
                <w:sz w:val="20"/>
              </w:rPr>
              <w:t>10</w:t>
            </w:r>
            <w:proofErr w:type="gramEnd"/>
            <w:r>
              <w:rPr>
                <w:spacing w:val="-5"/>
                <w:sz w:val="20"/>
              </w:rPr>
              <w:t>%</w:t>
            </w:r>
          </w:p>
        </w:tc>
      </w:tr>
      <w:tr w:rsidR="007D1A15" w14:paraId="3AFE7A3C" w14:textId="77777777">
        <w:trPr>
          <w:trHeight w:val="2532"/>
        </w:trPr>
        <w:tc>
          <w:tcPr>
            <w:tcW w:w="2907" w:type="dxa"/>
          </w:tcPr>
          <w:p w14:paraId="59ABEEE9" w14:textId="77777777" w:rsidR="007D1A15" w:rsidRDefault="00000000">
            <w:pPr>
              <w:pStyle w:val="TableParagraph"/>
              <w:spacing w:before="2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Понимание классификации земель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её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роли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госуслугах</w:t>
            </w:r>
          </w:p>
        </w:tc>
        <w:tc>
          <w:tcPr>
            <w:tcW w:w="3265" w:type="dxa"/>
          </w:tcPr>
          <w:p w14:paraId="33F95289" w14:textId="77777777" w:rsidR="007D1A15" w:rsidRDefault="00000000">
            <w:pPr>
              <w:pStyle w:val="TableParagraph"/>
              <w:spacing w:before="2"/>
              <w:ind w:left="6" w:right="76"/>
              <w:rPr>
                <w:sz w:val="20"/>
              </w:rPr>
            </w:pPr>
            <w:r>
              <w:rPr>
                <w:sz w:val="20"/>
              </w:rPr>
              <w:t>Глубокое понимание классификационных категорий земель (сельскохозяйственные, промышленные,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жилые,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заповедные и др.), их правового статуса и влияния на доступность и качество госуслуг (регистрация, выдача разрешений, кадастровый учет).</w:t>
            </w:r>
          </w:p>
          <w:p w14:paraId="7EE02F34" w14:textId="77777777" w:rsidR="007D1A15" w:rsidRDefault="00000000">
            <w:pPr>
              <w:pStyle w:val="TableParagraph"/>
              <w:spacing w:line="230" w:lineRule="exact"/>
              <w:ind w:left="6" w:right="76"/>
              <w:rPr>
                <w:sz w:val="20"/>
              </w:rPr>
            </w:pPr>
            <w:r>
              <w:rPr>
                <w:sz w:val="20"/>
              </w:rPr>
              <w:t>Приведены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нормативные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акты, реальные примеры, ссылки на </w:t>
            </w:r>
            <w:r>
              <w:rPr>
                <w:spacing w:val="-2"/>
                <w:sz w:val="20"/>
              </w:rPr>
              <w:t>законодательство.</w:t>
            </w:r>
          </w:p>
        </w:tc>
        <w:tc>
          <w:tcPr>
            <w:tcW w:w="2773" w:type="dxa"/>
          </w:tcPr>
          <w:p w14:paraId="797FCB22" w14:textId="77777777" w:rsidR="007D1A15" w:rsidRDefault="00000000">
            <w:pPr>
              <w:pStyle w:val="TableParagraph"/>
              <w:spacing w:before="2"/>
              <w:ind w:left="6"/>
              <w:rPr>
                <w:sz w:val="20"/>
              </w:rPr>
            </w:pPr>
            <w:r>
              <w:rPr>
                <w:sz w:val="20"/>
              </w:rPr>
              <w:t>Хорошее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понимание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основных категорий классификации земель и общего влияния на госуслуги. Используются нормативные документы, примеры без глубокого раскрытия взаимосвязей.</w:t>
            </w:r>
          </w:p>
        </w:tc>
        <w:tc>
          <w:tcPr>
            <w:tcW w:w="3438" w:type="dxa"/>
          </w:tcPr>
          <w:p w14:paraId="36A0D143" w14:textId="77777777" w:rsidR="007D1A15" w:rsidRDefault="00000000">
            <w:pPr>
              <w:pStyle w:val="TableParagraph"/>
              <w:spacing w:before="2"/>
              <w:ind w:left="5"/>
              <w:rPr>
                <w:sz w:val="20"/>
              </w:rPr>
            </w:pPr>
            <w:r>
              <w:rPr>
                <w:sz w:val="20"/>
              </w:rPr>
              <w:t>Поверхностное понимание классификации земель, упоминание категорий без анализа влияния на госуслуги.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Используются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отдельные факты, ссылки отсутствуют или не </w:t>
            </w:r>
            <w:r>
              <w:rPr>
                <w:spacing w:val="-2"/>
                <w:sz w:val="20"/>
              </w:rPr>
              <w:t>релевантны.</w:t>
            </w:r>
          </w:p>
        </w:tc>
        <w:tc>
          <w:tcPr>
            <w:tcW w:w="3030" w:type="dxa"/>
          </w:tcPr>
          <w:p w14:paraId="5288BF32" w14:textId="77777777" w:rsidR="007D1A15" w:rsidRDefault="00000000">
            <w:pPr>
              <w:pStyle w:val="TableParagraph"/>
              <w:spacing w:before="2"/>
              <w:ind w:left="2" w:right="36"/>
              <w:rPr>
                <w:sz w:val="20"/>
              </w:rPr>
            </w:pPr>
            <w:r>
              <w:rPr>
                <w:sz w:val="20"/>
              </w:rPr>
              <w:t>Недостаточное понимание классификации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земель,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отсутствие анализа влияния на госуслуги.</w:t>
            </w:r>
          </w:p>
          <w:p w14:paraId="631BC26B" w14:textId="77777777" w:rsidR="007D1A15" w:rsidRDefault="00000000">
            <w:pPr>
              <w:pStyle w:val="TableParagraph"/>
              <w:ind w:left="2" w:right="36"/>
              <w:rPr>
                <w:sz w:val="20"/>
              </w:rPr>
            </w:pPr>
            <w:r>
              <w:rPr>
                <w:sz w:val="20"/>
              </w:rPr>
              <w:t>Ошибки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терминах,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отсутствует нормативная база и примеры.</w:t>
            </w:r>
          </w:p>
        </w:tc>
      </w:tr>
      <w:tr w:rsidR="007D1A15" w14:paraId="6A7F2F19" w14:textId="77777777">
        <w:trPr>
          <w:trHeight w:val="2385"/>
        </w:trPr>
        <w:tc>
          <w:tcPr>
            <w:tcW w:w="2907" w:type="dxa"/>
          </w:tcPr>
          <w:p w14:paraId="4FA410D6" w14:textId="77777777" w:rsidR="007D1A15" w:rsidRDefault="00000000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Анализ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влияния</w:t>
            </w:r>
          </w:p>
          <w:p w14:paraId="6426AEB1" w14:textId="77777777" w:rsidR="007D1A15" w:rsidRDefault="00000000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классификации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земель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на процесс предоставления </w:t>
            </w:r>
            <w:r>
              <w:rPr>
                <w:b/>
                <w:spacing w:val="-2"/>
                <w:sz w:val="20"/>
              </w:rPr>
              <w:t>госуслуг</w:t>
            </w:r>
          </w:p>
        </w:tc>
        <w:tc>
          <w:tcPr>
            <w:tcW w:w="3265" w:type="dxa"/>
          </w:tcPr>
          <w:p w14:paraId="3B08AB0C" w14:textId="77777777" w:rsidR="007D1A15" w:rsidRDefault="00000000">
            <w:pPr>
              <w:pStyle w:val="TableParagraph"/>
              <w:ind w:left="11" w:right="255"/>
              <w:rPr>
                <w:sz w:val="20"/>
              </w:rPr>
            </w:pPr>
            <w:r>
              <w:rPr>
                <w:sz w:val="20"/>
              </w:rPr>
              <w:t>Чёткий и аргументированный анализ того, как классификация земель определяет процедуры, сроки и качество предоставления госуслуг (например, различия в регистрации</w:t>
            </w:r>
            <w:r>
              <w:rPr>
                <w:spacing w:val="-1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для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сельхоз</w:t>
            </w:r>
            <w:proofErr w:type="gramEnd"/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жилых земель, электронные сервисы).</w:t>
            </w:r>
          </w:p>
          <w:p w14:paraId="5696B0AB" w14:textId="77777777" w:rsidR="007D1A15" w:rsidRDefault="00000000">
            <w:pPr>
              <w:pStyle w:val="TableParagraph"/>
              <w:spacing w:before="1"/>
              <w:ind w:left="11" w:right="255"/>
              <w:rPr>
                <w:sz w:val="20"/>
              </w:rPr>
            </w:pPr>
            <w:r>
              <w:rPr>
                <w:sz w:val="20"/>
              </w:rPr>
              <w:t>Применены статистические данные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сравнительные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примеры.</w:t>
            </w:r>
          </w:p>
        </w:tc>
        <w:tc>
          <w:tcPr>
            <w:tcW w:w="2773" w:type="dxa"/>
          </w:tcPr>
          <w:p w14:paraId="6E046AA2" w14:textId="77777777" w:rsidR="007D1A15" w:rsidRDefault="00000000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Анализ основных аспектов влияния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классификации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земель на госуслуги, примеры представлены,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аргументация менее детальна.</w:t>
            </w:r>
          </w:p>
        </w:tc>
        <w:tc>
          <w:tcPr>
            <w:tcW w:w="3438" w:type="dxa"/>
          </w:tcPr>
          <w:p w14:paraId="3A7BB2E0" w14:textId="77777777" w:rsidR="007D1A15" w:rsidRDefault="00000000">
            <w:pPr>
              <w:pStyle w:val="TableParagraph"/>
              <w:ind w:left="12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присутствует,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очень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общий, без примеров и статистики. Нет связного объяснения влияния </w:t>
            </w:r>
            <w:r>
              <w:rPr>
                <w:spacing w:val="-2"/>
                <w:sz w:val="20"/>
              </w:rPr>
              <w:t>классификации.</w:t>
            </w:r>
          </w:p>
        </w:tc>
        <w:tc>
          <w:tcPr>
            <w:tcW w:w="3030" w:type="dxa"/>
          </w:tcPr>
          <w:p w14:paraId="368A161D" w14:textId="77777777" w:rsidR="007D1A15" w:rsidRDefault="00000000">
            <w:pPr>
              <w:pStyle w:val="TableParagraph"/>
              <w:ind w:left="2" w:right="59"/>
              <w:rPr>
                <w:sz w:val="20"/>
              </w:rPr>
            </w:pPr>
            <w:r>
              <w:rPr>
                <w:sz w:val="20"/>
              </w:rPr>
              <w:t>Отсутствие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анализа,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перечисление фактов без связности и </w:t>
            </w:r>
            <w:r>
              <w:rPr>
                <w:spacing w:val="-2"/>
                <w:sz w:val="20"/>
              </w:rPr>
              <w:t>аргументов.</w:t>
            </w:r>
          </w:p>
        </w:tc>
      </w:tr>
      <w:tr w:rsidR="007D1A15" w14:paraId="15FB15D0" w14:textId="77777777">
        <w:trPr>
          <w:trHeight w:val="1610"/>
        </w:trPr>
        <w:tc>
          <w:tcPr>
            <w:tcW w:w="2907" w:type="dxa"/>
          </w:tcPr>
          <w:p w14:paraId="2C3EC6BF" w14:textId="77777777" w:rsidR="007D1A15" w:rsidRDefault="00000000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Предложения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по</w:t>
            </w:r>
          </w:p>
          <w:p w14:paraId="7F5B601B" w14:textId="77777777" w:rsidR="007D1A15" w:rsidRDefault="00000000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совершенствованию </w:t>
            </w:r>
            <w:r>
              <w:rPr>
                <w:b/>
                <w:sz w:val="20"/>
              </w:rPr>
              <w:t>классификации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земель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и улучшению госуслуг</w:t>
            </w:r>
          </w:p>
        </w:tc>
        <w:tc>
          <w:tcPr>
            <w:tcW w:w="3265" w:type="dxa"/>
          </w:tcPr>
          <w:p w14:paraId="6F82DA07" w14:textId="77777777" w:rsidR="007D1A15" w:rsidRDefault="00000000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Собственные обоснованные рекомендации (например, внедрение единой цифровой платформы, уточнение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категорий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классификации, улучшение нормативной базы) с указанием предполагаемого эффекта</w:t>
            </w:r>
          </w:p>
          <w:p w14:paraId="09F31FE1" w14:textId="77777777" w:rsidR="007D1A15" w:rsidRDefault="00000000">
            <w:pPr>
              <w:pStyle w:val="TableParagraph"/>
              <w:spacing w:before="1" w:line="210" w:lineRule="exact"/>
              <w:ind w:left="6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обоснованием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данных.</w:t>
            </w:r>
          </w:p>
        </w:tc>
        <w:tc>
          <w:tcPr>
            <w:tcW w:w="2773" w:type="dxa"/>
          </w:tcPr>
          <w:p w14:paraId="4F1AAC6A" w14:textId="77777777" w:rsidR="007D1A15" w:rsidRDefault="00000000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Есть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предложения,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без глубокого анализа и </w:t>
            </w:r>
            <w:r>
              <w:rPr>
                <w:spacing w:val="-2"/>
                <w:sz w:val="20"/>
              </w:rPr>
              <w:t>аргументации.</w:t>
            </w:r>
          </w:p>
        </w:tc>
        <w:tc>
          <w:tcPr>
            <w:tcW w:w="3438" w:type="dxa"/>
          </w:tcPr>
          <w:p w14:paraId="4D5548C1" w14:textId="77777777" w:rsidR="007D1A15" w:rsidRDefault="00000000">
            <w:pPr>
              <w:pStyle w:val="TableParagraph"/>
              <w:ind w:left="5"/>
              <w:rPr>
                <w:sz w:val="20"/>
              </w:rPr>
            </w:pPr>
            <w:r>
              <w:rPr>
                <w:sz w:val="20"/>
              </w:rPr>
              <w:t>Попытки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предложения,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они общие, не конкретизированы и не </w:t>
            </w:r>
            <w:r>
              <w:rPr>
                <w:spacing w:val="-2"/>
                <w:sz w:val="20"/>
              </w:rPr>
              <w:t>обоснованы.</w:t>
            </w:r>
          </w:p>
        </w:tc>
        <w:tc>
          <w:tcPr>
            <w:tcW w:w="3030" w:type="dxa"/>
          </w:tcPr>
          <w:p w14:paraId="5BD503AE" w14:textId="77777777" w:rsidR="007D1A15" w:rsidRDefault="00000000">
            <w:pPr>
              <w:pStyle w:val="TableParagraph"/>
              <w:ind w:left="2" w:right="36"/>
              <w:rPr>
                <w:sz w:val="20"/>
              </w:rPr>
            </w:pPr>
            <w:r>
              <w:rPr>
                <w:sz w:val="20"/>
              </w:rPr>
              <w:t>Отсутствие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предложений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или очень общие, не связанные с </w:t>
            </w:r>
            <w:r>
              <w:rPr>
                <w:spacing w:val="-2"/>
                <w:sz w:val="20"/>
              </w:rPr>
              <w:t>темой.</w:t>
            </w:r>
          </w:p>
        </w:tc>
      </w:tr>
    </w:tbl>
    <w:p w14:paraId="5C8079BE" w14:textId="77777777" w:rsidR="007D1A15" w:rsidRDefault="007D1A15">
      <w:pPr>
        <w:pStyle w:val="TableParagraph"/>
        <w:rPr>
          <w:sz w:val="20"/>
        </w:rPr>
        <w:sectPr w:rsidR="007D1A15">
          <w:pgSz w:w="16840" w:h="11910" w:orient="landscape"/>
          <w:pgMar w:top="78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7"/>
        <w:gridCol w:w="3265"/>
        <w:gridCol w:w="2773"/>
        <w:gridCol w:w="3438"/>
        <w:gridCol w:w="3030"/>
      </w:tblGrid>
      <w:tr w:rsidR="007D1A15" w14:paraId="36CD7C1F" w14:textId="77777777">
        <w:trPr>
          <w:trHeight w:val="1588"/>
        </w:trPr>
        <w:tc>
          <w:tcPr>
            <w:tcW w:w="2907" w:type="dxa"/>
          </w:tcPr>
          <w:p w14:paraId="47CB5C2B" w14:textId="77777777" w:rsidR="007D1A15" w:rsidRDefault="00000000">
            <w:pPr>
              <w:pStyle w:val="TableParagraph"/>
              <w:ind w:left="4" w:right="3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Оформление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ссылки (включая стиль APA)</w:t>
            </w:r>
          </w:p>
        </w:tc>
        <w:tc>
          <w:tcPr>
            <w:tcW w:w="3265" w:type="dxa"/>
          </w:tcPr>
          <w:p w14:paraId="5F9BB7E8" w14:textId="77777777" w:rsidR="007D1A15" w:rsidRDefault="00000000">
            <w:pPr>
              <w:pStyle w:val="TableParagraph"/>
              <w:ind w:left="6" w:right="76"/>
              <w:rPr>
                <w:sz w:val="20"/>
              </w:rPr>
            </w:pPr>
            <w:r>
              <w:rPr>
                <w:sz w:val="20"/>
              </w:rPr>
              <w:t>Строгое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соблюдение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стиля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APA, корректные ссылки, цитаты, аккуратное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оформление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</w:p>
        </w:tc>
        <w:tc>
          <w:tcPr>
            <w:tcW w:w="2773" w:type="dxa"/>
          </w:tcPr>
          <w:p w14:paraId="73EB3AC3" w14:textId="77777777" w:rsidR="007D1A15" w:rsidRDefault="00000000">
            <w:pPr>
              <w:pStyle w:val="TableParagraph"/>
              <w:ind w:left="6" w:right="53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основном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соблюдение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стиля APA, допущены мелкие ошибки в оформлении.</w:t>
            </w:r>
          </w:p>
        </w:tc>
        <w:tc>
          <w:tcPr>
            <w:tcW w:w="3438" w:type="dxa"/>
          </w:tcPr>
          <w:p w14:paraId="223A31DE" w14:textId="77777777" w:rsidR="007D1A15" w:rsidRDefault="00000000">
            <w:pPr>
              <w:pStyle w:val="TableParagraph"/>
              <w:ind w:left="5"/>
              <w:rPr>
                <w:sz w:val="20"/>
              </w:rPr>
            </w:pPr>
            <w:r>
              <w:rPr>
                <w:sz w:val="20"/>
              </w:rPr>
              <w:t>Частичное использование стиля APA, ошибки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оформлении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ссылок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цитат.</w:t>
            </w:r>
          </w:p>
        </w:tc>
        <w:tc>
          <w:tcPr>
            <w:tcW w:w="3030" w:type="dxa"/>
          </w:tcPr>
          <w:p w14:paraId="2D97E233" w14:textId="77777777" w:rsidR="007D1A15" w:rsidRDefault="00000000">
            <w:pPr>
              <w:pStyle w:val="TableParagraph"/>
              <w:ind w:left="2" w:right="678"/>
              <w:rPr>
                <w:sz w:val="20"/>
              </w:rPr>
            </w:pPr>
            <w:r>
              <w:rPr>
                <w:sz w:val="20"/>
              </w:rPr>
              <w:t>Несоблюдение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стиля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APA, отсутствие ссылок или неправильное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оформление.</w:t>
            </w:r>
          </w:p>
        </w:tc>
      </w:tr>
    </w:tbl>
    <w:p w14:paraId="041F7095" w14:textId="77777777" w:rsidR="007D1A15" w:rsidRDefault="007D1A15">
      <w:pPr>
        <w:rPr>
          <w:b/>
          <w:sz w:val="20"/>
        </w:rPr>
      </w:pPr>
    </w:p>
    <w:p w14:paraId="452EA3E6" w14:textId="77777777" w:rsidR="007D1A15" w:rsidRDefault="007D1A15">
      <w:pPr>
        <w:rPr>
          <w:b/>
          <w:sz w:val="20"/>
        </w:rPr>
      </w:pPr>
    </w:p>
    <w:p w14:paraId="295288FF" w14:textId="77777777" w:rsidR="007D1A15" w:rsidRDefault="007D1A15">
      <w:pPr>
        <w:rPr>
          <w:b/>
          <w:sz w:val="20"/>
        </w:rPr>
      </w:pPr>
    </w:p>
    <w:p w14:paraId="5E5E5B54" w14:textId="77777777" w:rsidR="007D1A15" w:rsidRDefault="007D1A15">
      <w:pPr>
        <w:rPr>
          <w:b/>
          <w:sz w:val="20"/>
        </w:rPr>
      </w:pPr>
    </w:p>
    <w:p w14:paraId="64E2844C" w14:textId="77777777" w:rsidR="007D1A15" w:rsidRDefault="007D1A15">
      <w:pPr>
        <w:rPr>
          <w:b/>
          <w:sz w:val="20"/>
        </w:rPr>
      </w:pPr>
    </w:p>
    <w:p w14:paraId="60FA4F31" w14:textId="77777777" w:rsidR="007D1A15" w:rsidRDefault="007D1A15">
      <w:pPr>
        <w:rPr>
          <w:b/>
          <w:sz w:val="20"/>
        </w:rPr>
      </w:pPr>
    </w:p>
    <w:p w14:paraId="7DBD071A" w14:textId="77777777" w:rsidR="007D1A15" w:rsidRDefault="007D1A15">
      <w:pPr>
        <w:rPr>
          <w:b/>
          <w:sz w:val="20"/>
        </w:rPr>
      </w:pPr>
    </w:p>
    <w:p w14:paraId="57C67DC2" w14:textId="77777777" w:rsidR="007D1A15" w:rsidRDefault="007D1A15">
      <w:pPr>
        <w:rPr>
          <w:b/>
          <w:sz w:val="20"/>
        </w:rPr>
      </w:pPr>
    </w:p>
    <w:p w14:paraId="74D36B7E" w14:textId="77777777" w:rsidR="007D1A15" w:rsidRDefault="007D1A15">
      <w:pPr>
        <w:rPr>
          <w:b/>
          <w:sz w:val="20"/>
        </w:rPr>
      </w:pPr>
    </w:p>
    <w:p w14:paraId="6DCFAFD1" w14:textId="77777777" w:rsidR="007D1A15" w:rsidRDefault="007D1A15">
      <w:pPr>
        <w:rPr>
          <w:b/>
          <w:sz w:val="20"/>
        </w:rPr>
      </w:pPr>
    </w:p>
    <w:p w14:paraId="5398C642" w14:textId="77777777" w:rsidR="007D1A15" w:rsidRDefault="007D1A15">
      <w:pPr>
        <w:spacing w:before="4"/>
        <w:rPr>
          <w:b/>
          <w:sz w:val="20"/>
        </w:rPr>
      </w:pPr>
    </w:p>
    <w:p w14:paraId="26FAAA05" w14:textId="77777777" w:rsidR="007D1A15" w:rsidRDefault="00000000">
      <w:pPr>
        <w:pStyle w:val="a3"/>
        <w:spacing w:before="1"/>
        <w:ind w:left="389" w:right="670"/>
      </w:pPr>
      <w:r>
        <w:t>СРС</w:t>
      </w:r>
      <w:r>
        <w:rPr>
          <w:spacing w:val="-2"/>
        </w:rPr>
        <w:t xml:space="preserve"> </w:t>
      </w:r>
      <w:r>
        <w:t>4. Антикоррупционные</w:t>
      </w:r>
      <w:r>
        <w:rPr>
          <w:spacing w:val="-2"/>
        </w:rPr>
        <w:t xml:space="preserve"> </w:t>
      </w:r>
      <w:r>
        <w:t>меры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земельных</w:t>
      </w:r>
      <w:r>
        <w:rPr>
          <w:spacing w:val="-1"/>
        </w:rPr>
        <w:t xml:space="preserve"> </w:t>
      </w:r>
      <w:r>
        <w:t>госуслуг.</w:t>
      </w:r>
      <w:r>
        <w:rPr>
          <w:spacing w:val="-4"/>
        </w:rPr>
        <w:t xml:space="preserve"> </w:t>
      </w:r>
      <w:r>
        <w:t>Ознакомиться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мерами</w:t>
      </w:r>
      <w:r>
        <w:rPr>
          <w:spacing w:val="-2"/>
        </w:rPr>
        <w:t xml:space="preserve"> </w:t>
      </w:r>
      <w:r>
        <w:t>борьбы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коррупцией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предоставлении</w:t>
      </w:r>
      <w:r>
        <w:rPr>
          <w:spacing w:val="-2"/>
        </w:rPr>
        <w:t xml:space="preserve"> </w:t>
      </w:r>
      <w:r>
        <w:t>земельных</w:t>
      </w:r>
      <w:r>
        <w:rPr>
          <w:spacing w:val="-1"/>
        </w:rPr>
        <w:t xml:space="preserve"> </w:t>
      </w:r>
      <w:r>
        <w:t>госуслуг. (25%</w:t>
      </w:r>
      <w:r>
        <w:rPr>
          <w:spacing w:val="-4"/>
        </w:rPr>
        <w:t xml:space="preserve"> </w:t>
      </w:r>
      <w:r>
        <w:t>от 100% АБ)</w:t>
      </w:r>
    </w:p>
    <w:tbl>
      <w:tblPr>
        <w:tblStyle w:val="TableNormal"/>
        <w:tblW w:w="0" w:type="auto"/>
        <w:tblInd w:w="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9"/>
        <w:gridCol w:w="3145"/>
        <w:gridCol w:w="2670"/>
        <w:gridCol w:w="3309"/>
        <w:gridCol w:w="2920"/>
      </w:tblGrid>
      <w:tr w:rsidR="007D1A15" w14:paraId="4EF73B7D" w14:textId="77777777">
        <w:trPr>
          <w:trHeight w:val="460"/>
        </w:trPr>
        <w:tc>
          <w:tcPr>
            <w:tcW w:w="2799" w:type="dxa"/>
            <w:shd w:val="clear" w:color="auto" w:fill="DBE3EF"/>
          </w:tcPr>
          <w:p w14:paraId="795945B3" w14:textId="77777777" w:rsidR="007D1A15" w:rsidRDefault="00000000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Критерий</w:t>
            </w:r>
          </w:p>
        </w:tc>
        <w:tc>
          <w:tcPr>
            <w:tcW w:w="3145" w:type="dxa"/>
            <w:shd w:val="clear" w:color="auto" w:fill="DBE3EF"/>
          </w:tcPr>
          <w:p w14:paraId="70D3D398" w14:textId="77777777" w:rsidR="007D1A15" w:rsidRDefault="00000000">
            <w:pPr>
              <w:pStyle w:val="TableParagraph"/>
              <w:spacing w:line="222" w:lineRule="exact"/>
              <w:ind w:left="0" w:right="3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«Отлично»</w:t>
            </w:r>
          </w:p>
          <w:p w14:paraId="096959E5" w14:textId="77777777" w:rsidR="007D1A15" w:rsidRDefault="00000000">
            <w:pPr>
              <w:pStyle w:val="TableParagraph"/>
              <w:spacing w:line="218" w:lineRule="exact"/>
              <w:ind w:left="28" w:right="33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20-25</w:t>
            </w:r>
            <w:proofErr w:type="gramEnd"/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2670" w:type="dxa"/>
            <w:shd w:val="clear" w:color="auto" w:fill="DBE3EF"/>
          </w:tcPr>
          <w:p w14:paraId="29AA5A6B" w14:textId="77777777" w:rsidR="007D1A15" w:rsidRDefault="00000000">
            <w:pPr>
              <w:pStyle w:val="TableParagraph"/>
              <w:spacing w:line="222" w:lineRule="exact"/>
              <w:ind w:left="89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«Хорошо»</w:t>
            </w:r>
          </w:p>
          <w:p w14:paraId="075B8581" w14:textId="77777777" w:rsidR="007D1A15" w:rsidRDefault="00000000">
            <w:pPr>
              <w:pStyle w:val="TableParagraph"/>
              <w:spacing w:line="218" w:lineRule="exact"/>
              <w:ind w:left="990"/>
              <w:rPr>
                <w:sz w:val="20"/>
              </w:rPr>
            </w:pPr>
            <w:proofErr w:type="gramStart"/>
            <w:r>
              <w:rPr>
                <w:spacing w:val="-4"/>
                <w:sz w:val="20"/>
              </w:rPr>
              <w:t>15-</w:t>
            </w:r>
            <w:r>
              <w:rPr>
                <w:spacing w:val="-5"/>
                <w:sz w:val="20"/>
              </w:rPr>
              <w:t>20</w:t>
            </w:r>
            <w:proofErr w:type="gramEnd"/>
            <w:r>
              <w:rPr>
                <w:spacing w:val="-5"/>
                <w:sz w:val="20"/>
              </w:rPr>
              <w:t>%</w:t>
            </w:r>
          </w:p>
        </w:tc>
        <w:tc>
          <w:tcPr>
            <w:tcW w:w="3309" w:type="dxa"/>
            <w:shd w:val="clear" w:color="auto" w:fill="DBE3EF"/>
          </w:tcPr>
          <w:p w14:paraId="5D1D560A" w14:textId="77777777" w:rsidR="007D1A15" w:rsidRDefault="00000000">
            <w:pPr>
              <w:pStyle w:val="TableParagraph"/>
              <w:spacing w:line="222" w:lineRule="exact"/>
              <w:ind w:left="16" w:right="3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«Удовлетворительно»</w:t>
            </w:r>
          </w:p>
          <w:p w14:paraId="497AB5F8" w14:textId="77777777" w:rsidR="007D1A15" w:rsidRDefault="00000000">
            <w:pPr>
              <w:pStyle w:val="TableParagraph"/>
              <w:spacing w:line="218" w:lineRule="exact"/>
              <w:ind w:left="33" w:right="17"/>
              <w:jc w:val="center"/>
              <w:rPr>
                <w:sz w:val="20"/>
              </w:rPr>
            </w:pPr>
            <w:proofErr w:type="gramStart"/>
            <w:r>
              <w:rPr>
                <w:spacing w:val="-4"/>
                <w:sz w:val="20"/>
              </w:rPr>
              <w:t>10-</w:t>
            </w:r>
            <w:r>
              <w:rPr>
                <w:spacing w:val="-5"/>
                <w:sz w:val="20"/>
              </w:rPr>
              <w:t>15</w:t>
            </w:r>
            <w:proofErr w:type="gramEnd"/>
            <w:r>
              <w:rPr>
                <w:spacing w:val="-5"/>
                <w:sz w:val="20"/>
              </w:rPr>
              <w:t>%</w:t>
            </w:r>
          </w:p>
        </w:tc>
        <w:tc>
          <w:tcPr>
            <w:tcW w:w="2920" w:type="dxa"/>
            <w:shd w:val="clear" w:color="auto" w:fill="DBE3EF"/>
          </w:tcPr>
          <w:p w14:paraId="03A3B9FF" w14:textId="77777777" w:rsidR="007D1A15" w:rsidRDefault="00000000">
            <w:pPr>
              <w:pStyle w:val="TableParagraph"/>
              <w:spacing w:line="222" w:lineRule="exact"/>
              <w:ind w:left="64" w:right="7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Неудовлетворительно»</w:t>
            </w:r>
          </w:p>
          <w:p w14:paraId="3B232961" w14:textId="77777777" w:rsidR="007D1A15" w:rsidRDefault="00000000">
            <w:pPr>
              <w:pStyle w:val="TableParagraph"/>
              <w:spacing w:line="218" w:lineRule="exact"/>
              <w:ind w:left="79" w:right="15"/>
              <w:jc w:val="center"/>
              <w:rPr>
                <w:sz w:val="20"/>
              </w:rPr>
            </w:pPr>
            <w:proofErr w:type="gramStart"/>
            <w:r>
              <w:rPr>
                <w:spacing w:val="-4"/>
                <w:sz w:val="20"/>
              </w:rPr>
              <w:t>0-</w:t>
            </w:r>
            <w:r>
              <w:rPr>
                <w:spacing w:val="-5"/>
                <w:sz w:val="20"/>
              </w:rPr>
              <w:t>10</w:t>
            </w:r>
            <w:proofErr w:type="gramEnd"/>
            <w:r>
              <w:rPr>
                <w:spacing w:val="-5"/>
                <w:sz w:val="20"/>
              </w:rPr>
              <w:t>%</w:t>
            </w:r>
          </w:p>
        </w:tc>
      </w:tr>
      <w:tr w:rsidR="007D1A15" w14:paraId="02C36DF4" w14:textId="77777777">
        <w:trPr>
          <w:trHeight w:val="2071"/>
        </w:trPr>
        <w:tc>
          <w:tcPr>
            <w:tcW w:w="2799" w:type="dxa"/>
          </w:tcPr>
          <w:p w14:paraId="7DB20EA9" w14:textId="77777777" w:rsidR="007D1A15" w:rsidRDefault="00000000">
            <w:pPr>
              <w:pStyle w:val="TableParagraph"/>
              <w:ind w:left="4" w:right="211"/>
              <w:rPr>
                <w:b/>
                <w:sz w:val="20"/>
              </w:rPr>
            </w:pPr>
            <w:r>
              <w:rPr>
                <w:b/>
                <w:sz w:val="20"/>
              </w:rPr>
              <w:t>Понимание эволюции земельной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политики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РК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с 1991 года</w:t>
            </w:r>
          </w:p>
        </w:tc>
        <w:tc>
          <w:tcPr>
            <w:tcW w:w="3145" w:type="dxa"/>
          </w:tcPr>
          <w:p w14:paraId="32E96AF2" w14:textId="77777777" w:rsidR="007D1A15" w:rsidRDefault="00000000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Демонстрируется глубокое понимание ключевых этапов: переход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частной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собственности, земельная реформа 2003 г., мораторий 2016–2026 гг.</w:t>
            </w:r>
          </w:p>
          <w:p w14:paraId="3FB8A200" w14:textId="77777777" w:rsidR="007D1A15" w:rsidRDefault="00000000">
            <w:pPr>
              <w:pStyle w:val="TableParagraph"/>
              <w:spacing w:line="230" w:lineRule="exact"/>
              <w:ind w:left="6"/>
              <w:rPr>
                <w:sz w:val="20"/>
              </w:rPr>
            </w:pPr>
            <w:r>
              <w:rPr>
                <w:sz w:val="20"/>
              </w:rPr>
              <w:t>Используются законы (Земельный кодекс),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указы,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концепции.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Даются точные цитаты, ссылки на нормативные акты и документы.</w:t>
            </w:r>
          </w:p>
        </w:tc>
        <w:tc>
          <w:tcPr>
            <w:tcW w:w="2670" w:type="dxa"/>
          </w:tcPr>
          <w:p w14:paraId="292BBCE8" w14:textId="77777777" w:rsidR="007D1A15" w:rsidRDefault="00000000">
            <w:pPr>
              <w:pStyle w:val="TableParagraph"/>
              <w:spacing w:before="180"/>
              <w:ind w:left="3"/>
              <w:rPr>
                <w:sz w:val="20"/>
              </w:rPr>
            </w:pPr>
            <w:r>
              <w:rPr>
                <w:sz w:val="20"/>
              </w:rPr>
              <w:t>Отражены основные этапы земельной политики с корректными ссылками на нормативные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акты.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Реформы раскрыты, но без глубокого </w:t>
            </w:r>
            <w:r>
              <w:rPr>
                <w:spacing w:val="-2"/>
                <w:sz w:val="20"/>
              </w:rPr>
              <w:t>анализа.</w:t>
            </w:r>
          </w:p>
        </w:tc>
        <w:tc>
          <w:tcPr>
            <w:tcW w:w="3309" w:type="dxa"/>
          </w:tcPr>
          <w:p w14:paraId="0DFAE122" w14:textId="77777777" w:rsidR="007D1A15" w:rsidRDefault="00000000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Приведены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отдельные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этапы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без системного изложения.</w:t>
            </w:r>
          </w:p>
          <w:p w14:paraId="6C9B8873" w14:textId="77777777" w:rsidR="007D1A15" w:rsidRDefault="00000000">
            <w:pPr>
              <w:pStyle w:val="TableParagraph"/>
              <w:spacing w:before="1"/>
              <w:ind w:left="3"/>
              <w:rPr>
                <w:sz w:val="20"/>
              </w:rPr>
            </w:pPr>
            <w:r>
              <w:rPr>
                <w:sz w:val="20"/>
              </w:rPr>
              <w:t>Законодательные ссылки поверхностные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неполные.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Анализ </w:t>
            </w:r>
            <w:r>
              <w:rPr>
                <w:spacing w:val="-2"/>
                <w:sz w:val="20"/>
              </w:rPr>
              <w:t>слабый.</w:t>
            </w:r>
          </w:p>
        </w:tc>
        <w:tc>
          <w:tcPr>
            <w:tcW w:w="2920" w:type="dxa"/>
          </w:tcPr>
          <w:p w14:paraId="25CE9F56" w14:textId="77777777" w:rsidR="007D1A15" w:rsidRDefault="00000000">
            <w:pPr>
              <w:pStyle w:val="TableParagraph"/>
              <w:ind w:left="1"/>
              <w:rPr>
                <w:sz w:val="20"/>
              </w:rPr>
            </w:pPr>
            <w:r>
              <w:rPr>
                <w:sz w:val="20"/>
              </w:rPr>
              <w:t>Понимание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хронологии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логики реформ отсутствует или фрагментарное. Источники не указаны. Описание путано и </w:t>
            </w:r>
            <w:r>
              <w:rPr>
                <w:spacing w:val="-2"/>
                <w:sz w:val="20"/>
              </w:rPr>
              <w:t>неполно.</w:t>
            </w:r>
          </w:p>
        </w:tc>
      </w:tr>
      <w:tr w:rsidR="007D1A15" w14:paraId="2ACB232B" w14:textId="77777777">
        <w:trPr>
          <w:trHeight w:val="1869"/>
        </w:trPr>
        <w:tc>
          <w:tcPr>
            <w:tcW w:w="2799" w:type="dxa"/>
          </w:tcPr>
          <w:p w14:paraId="1E5DD69A" w14:textId="77777777" w:rsidR="007D1A15" w:rsidRDefault="00000000">
            <w:pPr>
              <w:pStyle w:val="TableParagraph"/>
              <w:ind w:left="4" w:right="211"/>
              <w:rPr>
                <w:b/>
                <w:sz w:val="20"/>
              </w:rPr>
            </w:pPr>
            <w:r>
              <w:rPr>
                <w:b/>
                <w:sz w:val="20"/>
              </w:rPr>
              <w:t>Понимание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коррупционных рисков в сфере земельных </w:t>
            </w:r>
            <w:r>
              <w:rPr>
                <w:b/>
                <w:spacing w:val="-2"/>
                <w:sz w:val="20"/>
              </w:rPr>
              <w:t>госуслуг</w:t>
            </w:r>
          </w:p>
        </w:tc>
        <w:tc>
          <w:tcPr>
            <w:tcW w:w="3145" w:type="dxa"/>
          </w:tcPr>
          <w:p w14:paraId="10FE84D4" w14:textId="77777777" w:rsidR="007D1A15" w:rsidRDefault="00000000">
            <w:pPr>
              <w:pStyle w:val="TableParagraph"/>
              <w:ind w:left="11" w:right="319"/>
              <w:rPr>
                <w:sz w:val="20"/>
              </w:rPr>
            </w:pPr>
            <w:r>
              <w:rPr>
                <w:sz w:val="20"/>
              </w:rPr>
              <w:t xml:space="preserve">Глубоко раскрыты источники и </w:t>
            </w:r>
            <w:r>
              <w:rPr>
                <w:spacing w:val="-2"/>
                <w:sz w:val="20"/>
              </w:rPr>
              <w:t>формы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коррупции: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манипуляции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кадастром,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затягивание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выдачи актов, непрозрачные аукционы.</w:t>
            </w:r>
          </w:p>
        </w:tc>
        <w:tc>
          <w:tcPr>
            <w:tcW w:w="2670" w:type="dxa"/>
          </w:tcPr>
          <w:p w14:paraId="0F3A69F2" w14:textId="77777777" w:rsidR="007D1A15" w:rsidRDefault="00000000">
            <w:pPr>
              <w:pStyle w:val="TableParagraph"/>
              <w:ind w:left="3" w:right="192"/>
              <w:rPr>
                <w:sz w:val="20"/>
              </w:rPr>
            </w:pPr>
            <w:r>
              <w:rPr>
                <w:sz w:val="20"/>
              </w:rPr>
              <w:t>Основные риски коррупции описаны. Приведены примеры,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указаны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типичные </w:t>
            </w:r>
            <w:r>
              <w:rPr>
                <w:spacing w:val="-2"/>
                <w:sz w:val="20"/>
              </w:rPr>
              <w:t>нарушения.</w:t>
            </w:r>
          </w:p>
        </w:tc>
        <w:tc>
          <w:tcPr>
            <w:tcW w:w="3309" w:type="dxa"/>
          </w:tcPr>
          <w:p w14:paraId="4EFF33D7" w14:textId="77777777" w:rsidR="007D1A15" w:rsidRDefault="00000000">
            <w:pPr>
              <w:pStyle w:val="TableParagraph"/>
              <w:ind w:left="3" w:right="160"/>
              <w:jc w:val="both"/>
              <w:rPr>
                <w:sz w:val="20"/>
              </w:rPr>
            </w:pPr>
            <w:r>
              <w:rPr>
                <w:sz w:val="20"/>
              </w:rPr>
              <w:t>Общие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упоминания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коррупции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без системного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подхода.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Примеры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даны без анализа.</w:t>
            </w:r>
          </w:p>
        </w:tc>
        <w:tc>
          <w:tcPr>
            <w:tcW w:w="2920" w:type="dxa"/>
          </w:tcPr>
          <w:p w14:paraId="2F74B186" w14:textId="77777777" w:rsidR="007D1A15" w:rsidRDefault="00000000">
            <w:pPr>
              <w:pStyle w:val="TableParagraph"/>
              <w:ind w:left="1"/>
              <w:rPr>
                <w:sz w:val="20"/>
              </w:rPr>
            </w:pPr>
            <w:r>
              <w:rPr>
                <w:sz w:val="20"/>
              </w:rPr>
              <w:t>Отсутствует понимание специфики коррупции в земельной сфере. Нет ссылок на отчёты,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данные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практические </w:t>
            </w:r>
            <w:r>
              <w:rPr>
                <w:spacing w:val="-2"/>
                <w:sz w:val="20"/>
              </w:rPr>
              <w:t>случаи.</w:t>
            </w:r>
          </w:p>
        </w:tc>
      </w:tr>
    </w:tbl>
    <w:p w14:paraId="4E10F905" w14:textId="77777777" w:rsidR="007D1A15" w:rsidRDefault="007D1A15">
      <w:pPr>
        <w:pStyle w:val="TableParagraph"/>
        <w:rPr>
          <w:sz w:val="20"/>
        </w:rPr>
        <w:sectPr w:rsidR="007D1A15">
          <w:pgSz w:w="16840" w:h="11910" w:orient="landscape"/>
          <w:pgMar w:top="82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9"/>
        <w:gridCol w:w="3145"/>
        <w:gridCol w:w="2670"/>
        <w:gridCol w:w="3309"/>
        <w:gridCol w:w="2920"/>
      </w:tblGrid>
      <w:tr w:rsidR="007D1A15" w14:paraId="50840904" w14:textId="77777777">
        <w:trPr>
          <w:trHeight w:val="1790"/>
        </w:trPr>
        <w:tc>
          <w:tcPr>
            <w:tcW w:w="2799" w:type="dxa"/>
          </w:tcPr>
          <w:p w14:paraId="7C2E0AD5" w14:textId="77777777" w:rsidR="007D1A15" w:rsidRDefault="00000000">
            <w:pPr>
              <w:pStyle w:val="TableParagraph"/>
              <w:ind w:left="4" w:right="250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Политическое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предложение или практические рекомендации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усилению антикоррупционных мер</w:t>
            </w:r>
          </w:p>
        </w:tc>
        <w:tc>
          <w:tcPr>
            <w:tcW w:w="3145" w:type="dxa"/>
          </w:tcPr>
          <w:p w14:paraId="0D627B4D" w14:textId="77777777" w:rsidR="007D1A15" w:rsidRDefault="00000000">
            <w:pPr>
              <w:pStyle w:val="TableParagraph"/>
              <w:spacing w:before="180"/>
              <w:ind w:left="6"/>
              <w:rPr>
                <w:sz w:val="20"/>
              </w:rPr>
            </w:pPr>
            <w:r>
              <w:rPr>
                <w:sz w:val="20"/>
              </w:rPr>
              <w:t>Представлено обоснованное предложение: совершенствование законодательства, развитие прозрачных процедур, цифровизация, усиление контроля. Есть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ссылки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успешные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практики,</w:t>
            </w:r>
          </w:p>
          <w:p w14:paraId="1620FE6F" w14:textId="77777777" w:rsidR="007D1A15" w:rsidRDefault="00000000">
            <w:pPr>
              <w:pStyle w:val="TableParagraph"/>
              <w:spacing w:line="210" w:lineRule="exact"/>
              <w:ind w:left="6"/>
              <w:rPr>
                <w:sz w:val="20"/>
              </w:rPr>
            </w:pPr>
            <w:r>
              <w:rPr>
                <w:sz w:val="20"/>
              </w:rPr>
              <w:t>риски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последствия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оценены.</w:t>
            </w:r>
          </w:p>
        </w:tc>
        <w:tc>
          <w:tcPr>
            <w:tcW w:w="2670" w:type="dxa"/>
          </w:tcPr>
          <w:p w14:paraId="0ACDAA6A" w14:textId="77777777" w:rsidR="007D1A15" w:rsidRDefault="00000000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Есть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предложение,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без полной проработки.</w:t>
            </w:r>
          </w:p>
          <w:p w14:paraId="0F0F5FEE" w14:textId="77777777" w:rsidR="007D1A15" w:rsidRDefault="00000000">
            <w:pPr>
              <w:pStyle w:val="TableParagraph"/>
              <w:spacing w:before="1"/>
              <w:ind w:left="3" w:right="192"/>
              <w:rPr>
                <w:sz w:val="20"/>
              </w:rPr>
            </w:pPr>
            <w:r>
              <w:rPr>
                <w:sz w:val="20"/>
              </w:rPr>
              <w:t>Отсутствует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количественная или правовая аргументация.</w:t>
            </w:r>
          </w:p>
        </w:tc>
        <w:tc>
          <w:tcPr>
            <w:tcW w:w="3309" w:type="dxa"/>
          </w:tcPr>
          <w:p w14:paraId="5BDFE282" w14:textId="77777777" w:rsidR="007D1A15" w:rsidRDefault="00000000">
            <w:pPr>
              <w:pStyle w:val="TableParagraph"/>
              <w:ind w:left="3" w:right="63"/>
              <w:rPr>
                <w:sz w:val="20"/>
              </w:rPr>
            </w:pPr>
            <w:r>
              <w:rPr>
                <w:sz w:val="20"/>
              </w:rPr>
              <w:t>Общие рекомендации без детализации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логической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 антикоррупционной повесткой.</w:t>
            </w:r>
          </w:p>
        </w:tc>
        <w:tc>
          <w:tcPr>
            <w:tcW w:w="2920" w:type="dxa"/>
          </w:tcPr>
          <w:p w14:paraId="37018625" w14:textId="77777777" w:rsidR="007D1A15" w:rsidRDefault="00000000">
            <w:pPr>
              <w:pStyle w:val="TableParagraph"/>
              <w:spacing w:before="180"/>
              <w:ind w:left="1"/>
              <w:rPr>
                <w:sz w:val="20"/>
              </w:rPr>
            </w:pPr>
            <w:r>
              <w:rPr>
                <w:sz w:val="20"/>
              </w:rPr>
              <w:t>Общие рекомендации без детализации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логической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 антикоррупционной повесткой.</w:t>
            </w:r>
          </w:p>
        </w:tc>
      </w:tr>
      <w:tr w:rsidR="007D1A15" w14:paraId="5EB0951D" w14:textId="77777777">
        <w:trPr>
          <w:trHeight w:val="1152"/>
        </w:trPr>
        <w:tc>
          <w:tcPr>
            <w:tcW w:w="2799" w:type="dxa"/>
          </w:tcPr>
          <w:p w14:paraId="745AB48B" w14:textId="77777777" w:rsidR="007D1A15" w:rsidRDefault="00000000">
            <w:pPr>
              <w:pStyle w:val="TableParagraph"/>
              <w:ind w:left="4" w:right="32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Оформление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соблюдение академических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стандартов </w:t>
            </w:r>
            <w:r>
              <w:rPr>
                <w:b/>
                <w:spacing w:val="-2"/>
                <w:sz w:val="20"/>
              </w:rPr>
              <w:t>(APA)</w:t>
            </w:r>
          </w:p>
        </w:tc>
        <w:tc>
          <w:tcPr>
            <w:tcW w:w="3145" w:type="dxa"/>
          </w:tcPr>
          <w:p w14:paraId="56CD2D62" w14:textId="77777777" w:rsidR="007D1A15" w:rsidRDefault="00000000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Строгое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соблюдение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стиля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APA: корректные </w:t>
            </w:r>
            <w:proofErr w:type="spellStart"/>
            <w:r>
              <w:rPr>
                <w:sz w:val="20"/>
              </w:rPr>
              <w:t>внутритекстовые</w:t>
            </w:r>
            <w:proofErr w:type="spellEnd"/>
            <w:r>
              <w:rPr>
                <w:sz w:val="20"/>
              </w:rPr>
              <w:t xml:space="preserve"> ссылки, оформление списка литературы, цитат.</w:t>
            </w:r>
          </w:p>
        </w:tc>
        <w:tc>
          <w:tcPr>
            <w:tcW w:w="2670" w:type="dxa"/>
          </w:tcPr>
          <w:p w14:paraId="1852F03B" w14:textId="77777777" w:rsidR="007D1A15" w:rsidRDefault="00000000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целом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соблюдён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стиль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APA, но есть незначительные ошибки в форматировании.</w:t>
            </w:r>
          </w:p>
        </w:tc>
        <w:tc>
          <w:tcPr>
            <w:tcW w:w="3309" w:type="dxa"/>
          </w:tcPr>
          <w:p w14:paraId="40D6C2ED" w14:textId="77777777" w:rsidR="007D1A15" w:rsidRDefault="00000000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Стиль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APA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соблюдён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частично. Цитаты и ссылки оформлены с </w:t>
            </w:r>
            <w:r>
              <w:rPr>
                <w:spacing w:val="-2"/>
                <w:sz w:val="20"/>
              </w:rPr>
              <w:t>ошибками.</w:t>
            </w:r>
          </w:p>
        </w:tc>
        <w:tc>
          <w:tcPr>
            <w:tcW w:w="2920" w:type="dxa"/>
          </w:tcPr>
          <w:p w14:paraId="0A00E07B" w14:textId="77777777" w:rsidR="007D1A15" w:rsidRDefault="00000000">
            <w:pPr>
              <w:pStyle w:val="TableParagraph"/>
              <w:ind w:left="1"/>
              <w:rPr>
                <w:sz w:val="20"/>
              </w:rPr>
            </w:pPr>
            <w:r>
              <w:rPr>
                <w:sz w:val="20"/>
              </w:rPr>
              <w:t>Стиль APA не соблюдён. Отсутствие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ссылок,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хаотичное оформление, ошибки в </w:t>
            </w:r>
            <w:r>
              <w:rPr>
                <w:spacing w:val="-2"/>
                <w:sz w:val="20"/>
              </w:rPr>
              <w:t>цитировании.</w:t>
            </w:r>
          </w:p>
        </w:tc>
      </w:tr>
    </w:tbl>
    <w:p w14:paraId="37556FD9" w14:textId="77777777" w:rsidR="00566230" w:rsidRDefault="00566230"/>
    <w:sectPr w:rsidR="00566230">
      <w:pgSz w:w="16840" w:h="11910" w:orient="landscape"/>
      <w:pgMar w:top="820" w:right="708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13A5B"/>
    <w:multiLevelType w:val="hybridMultilevel"/>
    <w:tmpl w:val="EC1EBC90"/>
    <w:lvl w:ilvl="0" w:tplc="88FCAB38">
      <w:start w:val="1"/>
      <w:numFmt w:val="decimal"/>
      <w:lvlText w:val="%1."/>
      <w:lvlJc w:val="left"/>
      <w:pPr>
        <w:ind w:left="316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B7C7B60">
      <w:numFmt w:val="bullet"/>
      <w:lvlText w:val="•"/>
      <w:lvlJc w:val="left"/>
      <w:pPr>
        <w:ind w:left="1158" w:hanging="202"/>
      </w:pPr>
      <w:rPr>
        <w:rFonts w:hint="default"/>
        <w:lang w:val="ru-RU" w:eastAsia="en-US" w:bidi="ar-SA"/>
      </w:rPr>
    </w:lvl>
    <w:lvl w:ilvl="2" w:tplc="8AD8FCAE">
      <w:numFmt w:val="bullet"/>
      <w:lvlText w:val="•"/>
      <w:lvlJc w:val="left"/>
      <w:pPr>
        <w:ind w:left="1996" w:hanging="202"/>
      </w:pPr>
      <w:rPr>
        <w:rFonts w:hint="default"/>
        <w:lang w:val="ru-RU" w:eastAsia="en-US" w:bidi="ar-SA"/>
      </w:rPr>
    </w:lvl>
    <w:lvl w:ilvl="3" w:tplc="21668B0E">
      <w:numFmt w:val="bullet"/>
      <w:lvlText w:val="•"/>
      <w:lvlJc w:val="left"/>
      <w:pPr>
        <w:ind w:left="2834" w:hanging="202"/>
      </w:pPr>
      <w:rPr>
        <w:rFonts w:hint="default"/>
        <w:lang w:val="ru-RU" w:eastAsia="en-US" w:bidi="ar-SA"/>
      </w:rPr>
    </w:lvl>
    <w:lvl w:ilvl="4" w:tplc="32A683E6">
      <w:numFmt w:val="bullet"/>
      <w:lvlText w:val="•"/>
      <w:lvlJc w:val="left"/>
      <w:pPr>
        <w:ind w:left="3672" w:hanging="202"/>
      </w:pPr>
      <w:rPr>
        <w:rFonts w:hint="default"/>
        <w:lang w:val="ru-RU" w:eastAsia="en-US" w:bidi="ar-SA"/>
      </w:rPr>
    </w:lvl>
    <w:lvl w:ilvl="5" w:tplc="9C8C50F6">
      <w:numFmt w:val="bullet"/>
      <w:lvlText w:val="•"/>
      <w:lvlJc w:val="left"/>
      <w:pPr>
        <w:ind w:left="4510" w:hanging="202"/>
      </w:pPr>
      <w:rPr>
        <w:rFonts w:hint="default"/>
        <w:lang w:val="ru-RU" w:eastAsia="en-US" w:bidi="ar-SA"/>
      </w:rPr>
    </w:lvl>
    <w:lvl w:ilvl="6" w:tplc="6AE42A18">
      <w:numFmt w:val="bullet"/>
      <w:lvlText w:val="•"/>
      <w:lvlJc w:val="left"/>
      <w:pPr>
        <w:ind w:left="5348" w:hanging="202"/>
      </w:pPr>
      <w:rPr>
        <w:rFonts w:hint="default"/>
        <w:lang w:val="ru-RU" w:eastAsia="en-US" w:bidi="ar-SA"/>
      </w:rPr>
    </w:lvl>
    <w:lvl w:ilvl="7" w:tplc="6444FF68">
      <w:numFmt w:val="bullet"/>
      <w:lvlText w:val="•"/>
      <w:lvlJc w:val="left"/>
      <w:pPr>
        <w:ind w:left="6186" w:hanging="202"/>
      </w:pPr>
      <w:rPr>
        <w:rFonts w:hint="default"/>
        <w:lang w:val="ru-RU" w:eastAsia="en-US" w:bidi="ar-SA"/>
      </w:rPr>
    </w:lvl>
    <w:lvl w:ilvl="8" w:tplc="E8BE8964">
      <w:numFmt w:val="bullet"/>
      <w:lvlText w:val="•"/>
      <w:lvlJc w:val="left"/>
      <w:pPr>
        <w:ind w:left="7024" w:hanging="202"/>
      </w:pPr>
      <w:rPr>
        <w:rFonts w:hint="default"/>
        <w:lang w:val="ru-RU" w:eastAsia="en-US" w:bidi="ar-SA"/>
      </w:rPr>
    </w:lvl>
  </w:abstractNum>
  <w:abstractNum w:abstractNumId="1" w15:restartNumberingAfterBreak="0">
    <w:nsid w:val="17A54C46"/>
    <w:multiLevelType w:val="hybridMultilevel"/>
    <w:tmpl w:val="9FDC67AE"/>
    <w:lvl w:ilvl="0" w:tplc="F764786E">
      <w:start w:val="1"/>
      <w:numFmt w:val="decimal"/>
      <w:lvlText w:val="%1."/>
      <w:lvlJc w:val="left"/>
      <w:pPr>
        <w:ind w:left="429" w:hanging="2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B0DECBE8">
      <w:start w:val="1"/>
      <w:numFmt w:val="decimal"/>
      <w:lvlText w:val="%2."/>
      <w:lvlJc w:val="left"/>
      <w:pPr>
        <w:ind w:left="230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0A4ED086">
      <w:start w:val="1"/>
      <w:numFmt w:val="decimal"/>
      <w:lvlText w:val="%3."/>
      <w:lvlJc w:val="left"/>
      <w:pPr>
        <w:ind w:left="114" w:hanging="1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18"/>
        <w:szCs w:val="18"/>
        <w:lang w:val="ru-RU" w:eastAsia="en-US" w:bidi="ar-SA"/>
      </w:rPr>
    </w:lvl>
    <w:lvl w:ilvl="3" w:tplc="1E6C819A">
      <w:numFmt w:val="bullet"/>
      <w:lvlText w:val="•"/>
      <w:lvlJc w:val="left"/>
      <w:pPr>
        <w:ind w:left="1455" w:hanging="152"/>
      </w:pPr>
      <w:rPr>
        <w:rFonts w:hint="default"/>
        <w:lang w:val="ru-RU" w:eastAsia="en-US" w:bidi="ar-SA"/>
      </w:rPr>
    </w:lvl>
    <w:lvl w:ilvl="4" w:tplc="84FE7C6C">
      <w:numFmt w:val="bullet"/>
      <w:lvlText w:val="•"/>
      <w:lvlJc w:val="left"/>
      <w:pPr>
        <w:ind w:left="2490" w:hanging="152"/>
      </w:pPr>
      <w:rPr>
        <w:rFonts w:hint="default"/>
        <w:lang w:val="ru-RU" w:eastAsia="en-US" w:bidi="ar-SA"/>
      </w:rPr>
    </w:lvl>
    <w:lvl w:ilvl="5" w:tplc="D3C858DA">
      <w:numFmt w:val="bullet"/>
      <w:lvlText w:val="•"/>
      <w:lvlJc w:val="left"/>
      <w:pPr>
        <w:ind w:left="3525" w:hanging="152"/>
      </w:pPr>
      <w:rPr>
        <w:rFonts w:hint="default"/>
        <w:lang w:val="ru-RU" w:eastAsia="en-US" w:bidi="ar-SA"/>
      </w:rPr>
    </w:lvl>
    <w:lvl w:ilvl="6" w:tplc="F7BC8518">
      <w:numFmt w:val="bullet"/>
      <w:lvlText w:val="•"/>
      <w:lvlJc w:val="left"/>
      <w:pPr>
        <w:ind w:left="4560" w:hanging="152"/>
      </w:pPr>
      <w:rPr>
        <w:rFonts w:hint="default"/>
        <w:lang w:val="ru-RU" w:eastAsia="en-US" w:bidi="ar-SA"/>
      </w:rPr>
    </w:lvl>
    <w:lvl w:ilvl="7" w:tplc="4A32DB34">
      <w:numFmt w:val="bullet"/>
      <w:lvlText w:val="•"/>
      <w:lvlJc w:val="left"/>
      <w:pPr>
        <w:ind w:left="5595" w:hanging="152"/>
      </w:pPr>
      <w:rPr>
        <w:rFonts w:hint="default"/>
        <w:lang w:val="ru-RU" w:eastAsia="en-US" w:bidi="ar-SA"/>
      </w:rPr>
    </w:lvl>
    <w:lvl w:ilvl="8" w:tplc="174635CE">
      <w:numFmt w:val="bullet"/>
      <w:lvlText w:val="•"/>
      <w:lvlJc w:val="left"/>
      <w:pPr>
        <w:ind w:left="6630" w:hanging="152"/>
      </w:pPr>
      <w:rPr>
        <w:rFonts w:hint="default"/>
        <w:lang w:val="ru-RU" w:eastAsia="en-US" w:bidi="ar-SA"/>
      </w:rPr>
    </w:lvl>
  </w:abstractNum>
  <w:num w:numId="1" w16cid:durableId="884214634">
    <w:abstractNumId w:val="0"/>
  </w:num>
  <w:num w:numId="2" w16cid:durableId="3046972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A15"/>
    <w:rsid w:val="001F7167"/>
    <w:rsid w:val="004A7D47"/>
    <w:rsid w:val="00566230"/>
    <w:rsid w:val="006F64B0"/>
    <w:rsid w:val="007D1A15"/>
    <w:rsid w:val="00B05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36750"/>
  <w15:docId w15:val="{240E62A9-E42A-4D9C-9E3A-0231AF03F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"/>
      <w:ind w:right="326"/>
      <w:jc w:val="center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bakirov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library.kaznu.kz/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bakirov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dbakirov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3496</Words>
  <Characters>19930</Characters>
  <Application>Microsoft Office Word</Application>
  <DocSecurity>0</DocSecurity>
  <Lines>166</Lines>
  <Paragraphs>46</Paragraphs>
  <ScaleCrop>false</ScaleCrop>
  <Company/>
  <LinksUpToDate>false</LinksUpToDate>
  <CharactersWithSpaces>23380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Куандыкова Эльвира</cp:lastModifiedBy>
  <cp:revision>3</cp:revision>
  <dcterms:created xsi:type="dcterms:W3CDTF">2025-09-06T05:20:00Z</dcterms:created>
  <dcterms:modified xsi:type="dcterms:W3CDTF">2025-09-09T10:38:00Z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2025-09-02T00:00:00Z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2025-09-06T00:00:00Z</vt:filetime>
  </property>
  <property fmtid="{D5CDD505-2E9C-101B-9397-08002B2CF9AE}" pid="5" name="Producer">
    <vt:lpwstr>Microsoft® Word для Microsoft 365</vt:lpwstr>
  </property>
</Properties>
</file>